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569" w:rsidRPr="00C23282" w:rsidRDefault="00993569" w:rsidP="00993569">
      <w:pPr>
        <w:spacing w:line="480" w:lineRule="auto"/>
        <w:jc w:val="center"/>
        <w:rPr>
          <w:rFonts w:ascii="Times New Roman" w:hAnsi="Times New Roman" w:cs="Times New Roman"/>
          <w:noProof/>
          <w:sz w:val="24"/>
          <w:szCs w:val="24"/>
        </w:rPr>
      </w:pPr>
      <w:bookmarkStart w:id="0" w:name="_GoBack"/>
      <w:bookmarkEnd w:id="0"/>
    </w:p>
    <w:p w:rsidR="00993569" w:rsidRPr="00C23282" w:rsidRDefault="00993569" w:rsidP="00993569">
      <w:pPr>
        <w:spacing w:line="480" w:lineRule="auto"/>
        <w:jc w:val="center"/>
        <w:rPr>
          <w:rFonts w:ascii="Times New Roman" w:hAnsi="Times New Roman" w:cs="Times New Roman"/>
          <w:noProof/>
          <w:sz w:val="24"/>
          <w:szCs w:val="24"/>
        </w:rPr>
      </w:pPr>
    </w:p>
    <w:p w:rsidR="00993569" w:rsidRPr="00C23282" w:rsidRDefault="00993569" w:rsidP="00993569">
      <w:pPr>
        <w:spacing w:line="480" w:lineRule="auto"/>
        <w:jc w:val="center"/>
        <w:rPr>
          <w:rFonts w:ascii="Times New Roman" w:hAnsi="Times New Roman" w:cs="Times New Roman"/>
          <w:noProof/>
          <w:sz w:val="24"/>
          <w:szCs w:val="24"/>
        </w:rPr>
      </w:pPr>
    </w:p>
    <w:p w:rsidR="00993569" w:rsidRPr="00C23282" w:rsidRDefault="00993569" w:rsidP="00993569">
      <w:pPr>
        <w:spacing w:line="480" w:lineRule="auto"/>
        <w:jc w:val="center"/>
        <w:rPr>
          <w:rFonts w:ascii="Times New Roman" w:hAnsi="Times New Roman" w:cs="Times New Roman"/>
          <w:noProof/>
          <w:sz w:val="24"/>
          <w:szCs w:val="24"/>
        </w:rPr>
      </w:pPr>
    </w:p>
    <w:p w:rsidR="00993569" w:rsidRPr="00C23282" w:rsidRDefault="00916C4F" w:rsidP="00993569">
      <w:pPr>
        <w:spacing w:line="480" w:lineRule="auto"/>
        <w:jc w:val="center"/>
        <w:rPr>
          <w:rFonts w:ascii="Times New Roman" w:hAnsi="Times New Roman" w:cs="Times New Roman"/>
          <w:sz w:val="24"/>
          <w:szCs w:val="24"/>
        </w:rPr>
      </w:pPr>
      <w:r w:rsidRPr="00C23282">
        <w:rPr>
          <w:rFonts w:ascii="Times New Roman" w:hAnsi="Times New Roman" w:cs="Times New Roman"/>
          <w:noProof/>
          <w:sz w:val="24"/>
          <w:szCs w:val="24"/>
        </w:rPr>
        <w:t>Agility in Organizations</w:t>
      </w:r>
    </w:p>
    <w:p w:rsidR="00993569" w:rsidRPr="00C23282" w:rsidRDefault="00916C4F" w:rsidP="00993569">
      <w:pPr>
        <w:tabs>
          <w:tab w:val="center" w:pos="4680"/>
          <w:tab w:val="left" w:pos="5415"/>
        </w:tabs>
        <w:spacing w:line="480" w:lineRule="auto"/>
        <w:jc w:val="center"/>
        <w:rPr>
          <w:rFonts w:ascii="Times New Roman" w:hAnsi="Times New Roman" w:cs="Times New Roman"/>
          <w:sz w:val="24"/>
          <w:szCs w:val="24"/>
        </w:rPr>
      </w:pPr>
      <w:r w:rsidRPr="00C23282">
        <w:rPr>
          <w:rFonts w:ascii="Times New Roman" w:hAnsi="Times New Roman" w:cs="Times New Roman"/>
          <w:sz w:val="24"/>
          <w:szCs w:val="24"/>
        </w:rPr>
        <w:t>Name of Student</w:t>
      </w:r>
    </w:p>
    <w:p w:rsidR="00993569" w:rsidRPr="00C23282" w:rsidRDefault="00916C4F" w:rsidP="00993569">
      <w:pPr>
        <w:spacing w:line="480" w:lineRule="auto"/>
        <w:jc w:val="center"/>
        <w:rPr>
          <w:rFonts w:ascii="Times New Roman" w:hAnsi="Times New Roman" w:cs="Times New Roman"/>
          <w:sz w:val="24"/>
          <w:szCs w:val="24"/>
        </w:rPr>
      </w:pPr>
      <w:r w:rsidRPr="00C23282">
        <w:rPr>
          <w:rFonts w:ascii="Times New Roman" w:hAnsi="Times New Roman" w:cs="Times New Roman"/>
          <w:sz w:val="24"/>
          <w:szCs w:val="24"/>
        </w:rPr>
        <w:t>Institution Affiliation</w:t>
      </w:r>
    </w:p>
    <w:p w:rsidR="00993569" w:rsidRPr="00C23282" w:rsidRDefault="00916C4F" w:rsidP="00993569">
      <w:pPr>
        <w:spacing w:line="480" w:lineRule="auto"/>
        <w:jc w:val="center"/>
        <w:rPr>
          <w:rFonts w:ascii="Times New Roman" w:hAnsi="Times New Roman" w:cs="Times New Roman"/>
          <w:sz w:val="24"/>
          <w:szCs w:val="24"/>
        </w:rPr>
      </w:pPr>
      <w:r w:rsidRPr="00C23282">
        <w:rPr>
          <w:rFonts w:ascii="Times New Roman" w:hAnsi="Times New Roman" w:cs="Times New Roman"/>
          <w:sz w:val="24"/>
          <w:szCs w:val="24"/>
        </w:rPr>
        <w:t>Date</w:t>
      </w:r>
    </w:p>
    <w:p w:rsidR="00993569" w:rsidRPr="00C23282" w:rsidRDefault="00993569" w:rsidP="00993569">
      <w:pPr>
        <w:spacing w:line="480" w:lineRule="auto"/>
        <w:ind w:firstLine="720"/>
        <w:rPr>
          <w:rFonts w:ascii="Times New Roman" w:hAnsi="Times New Roman" w:cs="Times New Roman"/>
          <w:sz w:val="24"/>
          <w:szCs w:val="24"/>
        </w:rPr>
      </w:pPr>
    </w:p>
    <w:p w:rsidR="00993569" w:rsidRPr="00C23282" w:rsidRDefault="00993569" w:rsidP="00993569">
      <w:pPr>
        <w:tabs>
          <w:tab w:val="left" w:pos="3662"/>
        </w:tabs>
        <w:spacing w:after="0" w:line="480" w:lineRule="auto"/>
        <w:rPr>
          <w:rFonts w:ascii="Times New Roman" w:hAnsi="Times New Roman" w:cs="Times New Roman"/>
          <w:sz w:val="24"/>
          <w:szCs w:val="24"/>
        </w:rPr>
      </w:pPr>
    </w:p>
    <w:p w:rsidR="00B82EA5" w:rsidRPr="00C23282" w:rsidRDefault="00916C4F" w:rsidP="00C3362C">
      <w:pPr>
        <w:rPr>
          <w:rFonts w:ascii="Times New Roman" w:hAnsi="Times New Roman" w:cs="Times New Roman"/>
          <w:sz w:val="24"/>
          <w:szCs w:val="24"/>
        </w:rPr>
      </w:pPr>
      <w:r w:rsidRPr="00C23282">
        <w:rPr>
          <w:rFonts w:ascii="Times New Roman" w:hAnsi="Times New Roman" w:cs="Times New Roman"/>
          <w:sz w:val="24"/>
          <w:szCs w:val="24"/>
        </w:rPr>
        <w:br w:type="page"/>
      </w:r>
    </w:p>
    <w:sdt>
      <w:sdtPr>
        <w:rPr>
          <w:rFonts w:ascii="Times New Roman" w:eastAsiaTheme="minorHAnsi" w:hAnsi="Times New Roman" w:cs="Times New Roman"/>
          <w:b w:val="0"/>
          <w:bCs w:val="0"/>
          <w:noProof/>
          <w:color w:val="auto"/>
          <w:sz w:val="24"/>
          <w:szCs w:val="24"/>
          <w:lang w:eastAsia="en-US"/>
        </w:rPr>
        <w:id w:val="-573886454"/>
        <w:docPartObj>
          <w:docPartGallery w:val="Table of Contents"/>
          <w:docPartUnique/>
        </w:docPartObj>
      </w:sdtPr>
      <w:sdtEndPr/>
      <w:sdtContent>
        <w:p w:rsidR="001E1A40" w:rsidRPr="00C23282" w:rsidRDefault="00916C4F">
          <w:pPr>
            <w:pStyle w:val="TOCHeading"/>
            <w:rPr>
              <w:rFonts w:ascii="Times New Roman" w:hAnsi="Times New Roman" w:cs="Times New Roman"/>
              <w:color w:val="auto"/>
              <w:sz w:val="24"/>
              <w:szCs w:val="24"/>
            </w:rPr>
          </w:pPr>
          <w:r w:rsidRPr="00C23282">
            <w:rPr>
              <w:rFonts w:ascii="Times New Roman" w:hAnsi="Times New Roman" w:cs="Times New Roman"/>
              <w:color w:val="auto"/>
              <w:sz w:val="24"/>
              <w:szCs w:val="24"/>
            </w:rPr>
            <w:t>Table of Contents</w:t>
          </w:r>
        </w:p>
        <w:p w:rsidR="00C23282" w:rsidRPr="00C23282" w:rsidRDefault="003A6B02">
          <w:pPr>
            <w:pStyle w:val="TOC2"/>
            <w:tabs>
              <w:tab w:val="right" w:leader="dot" w:pos="9350"/>
            </w:tabs>
            <w:rPr>
              <w:rFonts w:ascii="Times New Roman" w:eastAsiaTheme="minorEastAsia" w:hAnsi="Times New Roman" w:cs="Times New Roman"/>
              <w:noProof/>
              <w:sz w:val="24"/>
              <w:szCs w:val="24"/>
            </w:rPr>
          </w:pPr>
          <w:r w:rsidRPr="00C23282">
            <w:rPr>
              <w:rFonts w:ascii="Times New Roman" w:hAnsi="Times New Roman" w:cs="Times New Roman"/>
              <w:sz w:val="24"/>
              <w:szCs w:val="24"/>
            </w:rPr>
            <w:fldChar w:fldCharType="begin"/>
          </w:r>
          <w:r w:rsidR="001E1A40" w:rsidRPr="00C23282">
            <w:rPr>
              <w:rFonts w:ascii="Times New Roman" w:hAnsi="Times New Roman" w:cs="Times New Roman"/>
              <w:sz w:val="24"/>
              <w:szCs w:val="24"/>
            </w:rPr>
            <w:instrText xml:space="preserve"> TOC \o "1-3" \h \z \u </w:instrText>
          </w:r>
          <w:r w:rsidRPr="00C23282">
            <w:rPr>
              <w:rFonts w:ascii="Times New Roman" w:hAnsi="Times New Roman" w:cs="Times New Roman"/>
              <w:sz w:val="24"/>
              <w:szCs w:val="24"/>
            </w:rPr>
            <w:fldChar w:fldCharType="separate"/>
          </w:r>
          <w:hyperlink w:anchor="_Toc12110415" w:history="1">
            <w:r w:rsidR="00916C4F" w:rsidRPr="00C23282">
              <w:rPr>
                <w:rStyle w:val="Hyperlink"/>
                <w:rFonts w:ascii="Times New Roman" w:hAnsi="Times New Roman" w:cs="Times New Roman"/>
                <w:noProof/>
                <w:sz w:val="24"/>
                <w:szCs w:val="24"/>
              </w:rPr>
              <w:t xml:space="preserve"> Problem Statement</w:t>
            </w:r>
            <w:r w:rsidR="00916C4F" w:rsidRPr="00C23282">
              <w:rPr>
                <w:rFonts w:ascii="Times New Roman" w:hAnsi="Times New Roman" w:cs="Times New Roman"/>
                <w:noProof/>
                <w:webHidden/>
                <w:sz w:val="24"/>
                <w:szCs w:val="24"/>
              </w:rPr>
              <w:tab/>
            </w:r>
            <w:r w:rsidRPr="00C23282">
              <w:rPr>
                <w:rFonts w:ascii="Times New Roman" w:hAnsi="Times New Roman" w:cs="Times New Roman"/>
                <w:noProof/>
                <w:webHidden/>
                <w:sz w:val="24"/>
                <w:szCs w:val="24"/>
              </w:rPr>
              <w:fldChar w:fldCharType="begin"/>
            </w:r>
            <w:r w:rsidR="00916C4F" w:rsidRPr="00C23282">
              <w:rPr>
                <w:rFonts w:ascii="Times New Roman" w:hAnsi="Times New Roman" w:cs="Times New Roman"/>
                <w:noProof/>
                <w:webHidden/>
                <w:sz w:val="24"/>
                <w:szCs w:val="24"/>
              </w:rPr>
              <w:instrText xml:space="preserve"> PAGEREF _Toc12110415 \h </w:instrText>
            </w:r>
            <w:r w:rsidRPr="00C23282">
              <w:rPr>
                <w:rFonts w:ascii="Times New Roman" w:hAnsi="Times New Roman" w:cs="Times New Roman"/>
                <w:noProof/>
                <w:webHidden/>
                <w:sz w:val="24"/>
                <w:szCs w:val="24"/>
              </w:rPr>
            </w:r>
            <w:r w:rsidRPr="00C23282">
              <w:rPr>
                <w:rFonts w:ascii="Times New Roman" w:hAnsi="Times New Roman" w:cs="Times New Roman"/>
                <w:noProof/>
                <w:webHidden/>
                <w:sz w:val="24"/>
                <w:szCs w:val="24"/>
              </w:rPr>
              <w:fldChar w:fldCharType="separate"/>
            </w:r>
            <w:r w:rsidR="00916C4F" w:rsidRPr="00C23282">
              <w:rPr>
                <w:rFonts w:ascii="Times New Roman" w:hAnsi="Times New Roman" w:cs="Times New Roman"/>
                <w:noProof/>
                <w:webHidden/>
                <w:sz w:val="24"/>
                <w:szCs w:val="24"/>
              </w:rPr>
              <w:t>4</w:t>
            </w:r>
            <w:r w:rsidRPr="00C23282">
              <w:rPr>
                <w:rFonts w:ascii="Times New Roman" w:hAnsi="Times New Roman" w:cs="Times New Roman"/>
                <w:noProof/>
                <w:webHidden/>
                <w:sz w:val="24"/>
                <w:szCs w:val="24"/>
              </w:rPr>
              <w:fldChar w:fldCharType="end"/>
            </w:r>
          </w:hyperlink>
        </w:p>
        <w:p w:rsidR="00C23282" w:rsidRPr="00C23282" w:rsidRDefault="00AC5835">
          <w:pPr>
            <w:pStyle w:val="TOC2"/>
            <w:tabs>
              <w:tab w:val="right" w:leader="dot" w:pos="9350"/>
            </w:tabs>
            <w:rPr>
              <w:rFonts w:ascii="Times New Roman" w:eastAsiaTheme="minorEastAsia" w:hAnsi="Times New Roman" w:cs="Times New Roman"/>
              <w:noProof/>
              <w:sz w:val="24"/>
              <w:szCs w:val="24"/>
            </w:rPr>
          </w:pPr>
          <w:hyperlink w:anchor="_Toc12110416" w:history="1">
            <w:r w:rsidR="00916C4F" w:rsidRPr="00C23282">
              <w:rPr>
                <w:rStyle w:val="Hyperlink"/>
                <w:rFonts w:ascii="Times New Roman" w:hAnsi="Times New Roman" w:cs="Times New Roman"/>
                <w:noProof/>
                <w:sz w:val="24"/>
                <w:szCs w:val="24"/>
              </w:rPr>
              <w:t>Objective</w:t>
            </w:r>
            <w:r w:rsidR="00916C4F" w:rsidRPr="00C23282">
              <w:rPr>
                <w:rFonts w:ascii="Times New Roman" w:hAnsi="Times New Roman" w:cs="Times New Roman"/>
                <w:noProof/>
                <w:webHidden/>
                <w:sz w:val="24"/>
                <w:szCs w:val="24"/>
              </w:rPr>
              <w:tab/>
            </w:r>
            <w:r w:rsidR="003A6B02" w:rsidRPr="00C23282">
              <w:rPr>
                <w:rFonts w:ascii="Times New Roman" w:hAnsi="Times New Roman" w:cs="Times New Roman"/>
                <w:noProof/>
                <w:webHidden/>
                <w:sz w:val="24"/>
                <w:szCs w:val="24"/>
              </w:rPr>
              <w:fldChar w:fldCharType="begin"/>
            </w:r>
            <w:r w:rsidR="00916C4F" w:rsidRPr="00C23282">
              <w:rPr>
                <w:rFonts w:ascii="Times New Roman" w:hAnsi="Times New Roman" w:cs="Times New Roman"/>
                <w:noProof/>
                <w:webHidden/>
                <w:sz w:val="24"/>
                <w:szCs w:val="24"/>
              </w:rPr>
              <w:instrText xml:space="preserve"> PAGEREF _Toc12110416 \h </w:instrText>
            </w:r>
            <w:r w:rsidR="003A6B02" w:rsidRPr="00C23282">
              <w:rPr>
                <w:rFonts w:ascii="Times New Roman" w:hAnsi="Times New Roman" w:cs="Times New Roman"/>
                <w:noProof/>
                <w:webHidden/>
                <w:sz w:val="24"/>
                <w:szCs w:val="24"/>
              </w:rPr>
            </w:r>
            <w:r w:rsidR="003A6B02" w:rsidRPr="00C23282">
              <w:rPr>
                <w:rFonts w:ascii="Times New Roman" w:hAnsi="Times New Roman" w:cs="Times New Roman"/>
                <w:noProof/>
                <w:webHidden/>
                <w:sz w:val="24"/>
                <w:szCs w:val="24"/>
              </w:rPr>
              <w:fldChar w:fldCharType="separate"/>
            </w:r>
            <w:r w:rsidR="00916C4F" w:rsidRPr="00C23282">
              <w:rPr>
                <w:rFonts w:ascii="Times New Roman" w:hAnsi="Times New Roman" w:cs="Times New Roman"/>
                <w:noProof/>
                <w:webHidden/>
                <w:sz w:val="24"/>
                <w:szCs w:val="24"/>
              </w:rPr>
              <w:t>5</w:t>
            </w:r>
            <w:r w:rsidR="003A6B02" w:rsidRPr="00C23282">
              <w:rPr>
                <w:rFonts w:ascii="Times New Roman" w:hAnsi="Times New Roman" w:cs="Times New Roman"/>
                <w:noProof/>
                <w:webHidden/>
                <w:sz w:val="24"/>
                <w:szCs w:val="24"/>
              </w:rPr>
              <w:fldChar w:fldCharType="end"/>
            </w:r>
          </w:hyperlink>
        </w:p>
        <w:p w:rsidR="00C23282" w:rsidRPr="00C23282" w:rsidRDefault="00AC5835">
          <w:pPr>
            <w:pStyle w:val="TOC2"/>
            <w:tabs>
              <w:tab w:val="right" w:leader="dot" w:pos="9350"/>
            </w:tabs>
            <w:rPr>
              <w:rStyle w:val="Hyperlink"/>
              <w:rFonts w:ascii="Times New Roman" w:hAnsi="Times New Roman" w:cs="Times New Roman"/>
              <w:noProof/>
              <w:sz w:val="24"/>
              <w:szCs w:val="24"/>
            </w:rPr>
          </w:pPr>
          <w:hyperlink w:anchor="_Toc12110417" w:history="1">
            <w:r w:rsidR="00916C4F" w:rsidRPr="00C23282">
              <w:rPr>
                <w:rStyle w:val="Hyperlink"/>
                <w:rFonts w:ascii="Times New Roman" w:hAnsi="Times New Roman" w:cs="Times New Roman"/>
                <w:noProof/>
                <w:sz w:val="24"/>
                <w:szCs w:val="24"/>
              </w:rPr>
              <w:t xml:space="preserve"> Hypothesis……………………………………………………………………………………………</w:t>
            </w:r>
            <w:r w:rsidR="003A6B02" w:rsidRPr="00C23282">
              <w:rPr>
                <w:rFonts w:ascii="Times New Roman" w:hAnsi="Times New Roman" w:cs="Times New Roman"/>
                <w:noProof/>
                <w:webHidden/>
                <w:sz w:val="24"/>
                <w:szCs w:val="24"/>
              </w:rPr>
              <w:fldChar w:fldCharType="begin"/>
            </w:r>
            <w:r w:rsidR="00916C4F" w:rsidRPr="00C23282">
              <w:rPr>
                <w:rFonts w:ascii="Times New Roman" w:hAnsi="Times New Roman" w:cs="Times New Roman"/>
                <w:noProof/>
                <w:webHidden/>
                <w:sz w:val="24"/>
                <w:szCs w:val="24"/>
              </w:rPr>
              <w:instrText xml:space="preserve"> PAGEREF _Toc12110417 \h </w:instrText>
            </w:r>
            <w:r w:rsidR="003A6B02" w:rsidRPr="00C23282">
              <w:rPr>
                <w:rFonts w:ascii="Times New Roman" w:hAnsi="Times New Roman" w:cs="Times New Roman"/>
                <w:noProof/>
                <w:webHidden/>
                <w:sz w:val="24"/>
                <w:szCs w:val="24"/>
              </w:rPr>
            </w:r>
            <w:r w:rsidR="003A6B02" w:rsidRPr="00C23282">
              <w:rPr>
                <w:rFonts w:ascii="Times New Roman" w:hAnsi="Times New Roman" w:cs="Times New Roman"/>
                <w:noProof/>
                <w:webHidden/>
                <w:sz w:val="24"/>
                <w:szCs w:val="24"/>
              </w:rPr>
              <w:fldChar w:fldCharType="separate"/>
            </w:r>
            <w:r w:rsidR="00916C4F" w:rsidRPr="00C23282">
              <w:rPr>
                <w:rFonts w:ascii="Times New Roman" w:hAnsi="Times New Roman" w:cs="Times New Roman"/>
                <w:noProof/>
                <w:webHidden/>
                <w:sz w:val="24"/>
                <w:szCs w:val="24"/>
              </w:rPr>
              <w:t>5</w:t>
            </w:r>
            <w:r w:rsidR="003A6B02" w:rsidRPr="00C23282">
              <w:rPr>
                <w:rFonts w:ascii="Times New Roman" w:hAnsi="Times New Roman" w:cs="Times New Roman"/>
                <w:noProof/>
                <w:webHidden/>
                <w:sz w:val="24"/>
                <w:szCs w:val="24"/>
              </w:rPr>
              <w:fldChar w:fldCharType="end"/>
            </w:r>
          </w:hyperlink>
        </w:p>
        <w:p w:rsidR="00C23282" w:rsidRPr="00C23282" w:rsidRDefault="00AC5835">
          <w:pPr>
            <w:pStyle w:val="TOC2"/>
            <w:tabs>
              <w:tab w:val="right" w:leader="dot" w:pos="9350"/>
            </w:tabs>
            <w:rPr>
              <w:rFonts w:ascii="Times New Roman" w:eastAsiaTheme="minorEastAsia" w:hAnsi="Times New Roman" w:cs="Times New Roman"/>
              <w:noProof/>
              <w:sz w:val="24"/>
              <w:szCs w:val="24"/>
            </w:rPr>
          </w:pPr>
          <w:hyperlink w:anchor="_Toc12110418" w:history="1">
            <w:r w:rsidR="00916C4F" w:rsidRPr="00C23282">
              <w:rPr>
                <w:rStyle w:val="Hyperlink"/>
                <w:rFonts w:ascii="Times New Roman" w:hAnsi="Times New Roman" w:cs="Times New Roman"/>
                <w:noProof/>
                <w:sz w:val="24"/>
                <w:szCs w:val="24"/>
              </w:rPr>
              <w:t>Scope</w:t>
            </w:r>
            <w:r w:rsidR="00916C4F" w:rsidRPr="00C23282">
              <w:rPr>
                <w:rFonts w:ascii="Times New Roman" w:hAnsi="Times New Roman" w:cs="Times New Roman"/>
                <w:noProof/>
                <w:webHidden/>
                <w:sz w:val="24"/>
                <w:szCs w:val="24"/>
              </w:rPr>
              <w:tab/>
            </w:r>
            <w:r w:rsidR="003A6B02" w:rsidRPr="00C23282">
              <w:rPr>
                <w:rFonts w:ascii="Times New Roman" w:hAnsi="Times New Roman" w:cs="Times New Roman"/>
                <w:noProof/>
                <w:webHidden/>
                <w:sz w:val="24"/>
                <w:szCs w:val="24"/>
              </w:rPr>
              <w:fldChar w:fldCharType="begin"/>
            </w:r>
            <w:r w:rsidR="00916C4F" w:rsidRPr="00C23282">
              <w:rPr>
                <w:rFonts w:ascii="Times New Roman" w:hAnsi="Times New Roman" w:cs="Times New Roman"/>
                <w:noProof/>
                <w:webHidden/>
                <w:sz w:val="24"/>
                <w:szCs w:val="24"/>
              </w:rPr>
              <w:instrText xml:space="preserve"> PAGEREF _Toc12110418 \h </w:instrText>
            </w:r>
            <w:r w:rsidR="003A6B02" w:rsidRPr="00C23282">
              <w:rPr>
                <w:rFonts w:ascii="Times New Roman" w:hAnsi="Times New Roman" w:cs="Times New Roman"/>
                <w:noProof/>
                <w:webHidden/>
                <w:sz w:val="24"/>
                <w:szCs w:val="24"/>
              </w:rPr>
            </w:r>
            <w:r w:rsidR="003A6B02" w:rsidRPr="00C23282">
              <w:rPr>
                <w:rFonts w:ascii="Times New Roman" w:hAnsi="Times New Roman" w:cs="Times New Roman"/>
                <w:noProof/>
                <w:webHidden/>
                <w:sz w:val="24"/>
                <w:szCs w:val="24"/>
              </w:rPr>
              <w:fldChar w:fldCharType="separate"/>
            </w:r>
            <w:r w:rsidR="00916C4F" w:rsidRPr="00C23282">
              <w:rPr>
                <w:rFonts w:ascii="Times New Roman" w:hAnsi="Times New Roman" w:cs="Times New Roman"/>
                <w:noProof/>
                <w:webHidden/>
                <w:sz w:val="24"/>
                <w:szCs w:val="24"/>
              </w:rPr>
              <w:t>6</w:t>
            </w:r>
            <w:r w:rsidR="003A6B02" w:rsidRPr="00C23282">
              <w:rPr>
                <w:rFonts w:ascii="Times New Roman" w:hAnsi="Times New Roman" w:cs="Times New Roman"/>
                <w:noProof/>
                <w:webHidden/>
                <w:sz w:val="24"/>
                <w:szCs w:val="24"/>
              </w:rPr>
              <w:fldChar w:fldCharType="end"/>
            </w:r>
          </w:hyperlink>
        </w:p>
        <w:p w:rsidR="00C23282" w:rsidRPr="00C23282" w:rsidRDefault="00AC5835">
          <w:pPr>
            <w:pStyle w:val="TOC2"/>
            <w:tabs>
              <w:tab w:val="right" w:leader="dot" w:pos="9350"/>
            </w:tabs>
            <w:rPr>
              <w:rFonts w:ascii="Times New Roman" w:eastAsiaTheme="minorEastAsia" w:hAnsi="Times New Roman" w:cs="Times New Roman"/>
              <w:noProof/>
              <w:sz w:val="24"/>
              <w:szCs w:val="24"/>
            </w:rPr>
          </w:pPr>
          <w:hyperlink w:anchor="_Toc12110419" w:history="1">
            <w:r w:rsidR="00916C4F" w:rsidRPr="00C23282">
              <w:rPr>
                <w:rStyle w:val="Hyperlink"/>
                <w:rFonts w:ascii="Times New Roman" w:hAnsi="Times New Roman" w:cs="Times New Roman"/>
                <w:noProof/>
                <w:sz w:val="24"/>
                <w:szCs w:val="24"/>
              </w:rPr>
              <w:t>Significance of the Study</w:t>
            </w:r>
            <w:r w:rsidR="00916C4F" w:rsidRPr="00C23282">
              <w:rPr>
                <w:rFonts w:ascii="Times New Roman" w:hAnsi="Times New Roman" w:cs="Times New Roman"/>
                <w:noProof/>
                <w:webHidden/>
                <w:sz w:val="24"/>
                <w:szCs w:val="24"/>
              </w:rPr>
              <w:tab/>
            </w:r>
            <w:r w:rsidR="003A6B02" w:rsidRPr="00C23282">
              <w:rPr>
                <w:rFonts w:ascii="Times New Roman" w:hAnsi="Times New Roman" w:cs="Times New Roman"/>
                <w:noProof/>
                <w:webHidden/>
                <w:sz w:val="24"/>
                <w:szCs w:val="24"/>
              </w:rPr>
              <w:fldChar w:fldCharType="begin"/>
            </w:r>
            <w:r w:rsidR="00916C4F" w:rsidRPr="00C23282">
              <w:rPr>
                <w:rFonts w:ascii="Times New Roman" w:hAnsi="Times New Roman" w:cs="Times New Roman"/>
                <w:noProof/>
                <w:webHidden/>
                <w:sz w:val="24"/>
                <w:szCs w:val="24"/>
              </w:rPr>
              <w:instrText xml:space="preserve"> PAGEREF _Toc12110419 \h </w:instrText>
            </w:r>
            <w:r w:rsidR="003A6B02" w:rsidRPr="00C23282">
              <w:rPr>
                <w:rFonts w:ascii="Times New Roman" w:hAnsi="Times New Roman" w:cs="Times New Roman"/>
                <w:noProof/>
                <w:webHidden/>
                <w:sz w:val="24"/>
                <w:szCs w:val="24"/>
              </w:rPr>
            </w:r>
            <w:r w:rsidR="003A6B02" w:rsidRPr="00C23282">
              <w:rPr>
                <w:rFonts w:ascii="Times New Roman" w:hAnsi="Times New Roman" w:cs="Times New Roman"/>
                <w:noProof/>
                <w:webHidden/>
                <w:sz w:val="24"/>
                <w:szCs w:val="24"/>
              </w:rPr>
              <w:fldChar w:fldCharType="separate"/>
            </w:r>
            <w:r w:rsidR="00916C4F" w:rsidRPr="00C23282">
              <w:rPr>
                <w:rFonts w:ascii="Times New Roman" w:hAnsi="Times New Roman" w:cs="Times New Roman"/>
                <w:noProof/>
                <w:webHidden/>
                <w:sz w:val="24"/>
                <w:szCs w:val="24"/>
              </w:rPr>
              <w:t>7</w:t>
            </w:r>
            <w:r w:rsidR="003A6B02" w:rsidRPr="00C23282">
              <w:rPr>
                <w:rFonts w:ascii="Times New Roman" w:hAnsi="Times New Roman" w:cs="Times New Roman"/>
                <w:noProof/>
                <w:webHidden/>
                <w:sz w:val="24"/>
                <w:szCs w:val="24"/>
              </w:rPr>
              <w:fldChar w:fldCharType="end"/>
            </w:r>
          </w:hyperlink>
        </w:p>
        <w:p w:rsidR="00C23282" w:rsidRPr="00C23282" w:rsidRDefault="00AC5835">
          <w:pPr>
            <w:pStyle w:val="TOC2"/>
            <w:tabs>
              <w:tab w:val="right" w:leader="dot" w:pos="9350"/>
            </w:tabs>
            <w:rPr>
              <w:rFonts w:ascii="Times New Roman" w:eastAsiaTheme="minorEastAsia" w:hAnsi="Times New Roman" w:cs="Times New Roman"/>
              <w:noProof/>
              <w:sz w:val="24"/>
              <w:szCs w:val="24"/>
            </w:rPr>
          </w:pPr>
          <w:hyperlink w:anchor="_Toc12110420" w:history="1">
            <w:r w:rsidR="00916C4F" w:rsidRPr="00C23282">
              <w:rPr>
                <w:rStyle w:val="Hyperlink"/>
                <w:rFonts w:ascii="Times New Roman" w:hAnsi="Times New Roman" w:cs="Times New Roman"/>
                <w:noProof/>
                <w:sz w:val="24"/>
                <w:szCs w:val="24"/>
              </w:rPr>
              <w:t>Limitations</w:t>
            </w:r>
            <w:r w:rsidR="00916C4F" w:rsidRPr="00C23282">
              <w:rPr>
                <w:rFonts w:ascii="Times New Roman" w:hAnsi="Times New Roman" w:cs="Times New Roman"/>
                <w:noProof/>
                <w:webHidden/>
                <w:sz w:val="24"/>
                <w:szCs w:val="24"/>
              </w:rPr>
              <w:tab/>
            </w:r>
            <w:r w:rsidR="003A6B02" w:rsidRPr="00C23282">
              <w:rPr>
                <w:rFonts w:ascii="Times New Roman" w:hAnsi="Times New Roman" w:cs="Times New Roman"/>
                <w:noProof/>
                <w:webHidden/>
                <w:sz w:val="24"/>
                <w:szCs w:val="24"/>
              </w:rPr>
              <w:fldChar w:fldCharType="begin"/>
            </w:r>
            <w:r w:rsidR="00916C4F" w:rsidRPr="00C23282">
              <w:rPr>
                <w:rFonts w:ascii="Times New Roman" w:hAnsi="Times New Roman" w:cs="Times New Roman"/>
                <w:noProof/>
                <w:webHidden/>
                <w:sz w:val="24"/>
                <w:szCs w:val="24"/>
              </w:rPr>
              <w:instrText xml:space="preserve"> PAGEREF _Toc12110420 \h </w:instrText>
            </w:r>
            <w:r w:rsidR="003A6B02" w:rsidRPr="00C23282">
              <w:rPr>
                <w:rFonts w:ascii="Times New Roman" w:hAnsi="Times New Roman" w:cs="Times New Roman"/>
                <w:noProof/>
                <w:webHidden/>
                <w:sz w:val="24"/>
                <w:szCs w:val="24"/>
              </w:rPr>
            </w:r>
            <w:r w:rsidR="003A6B02" w:rsidRPr="00C23282">
              <w:rPr>
                <w:rFonts w:ascii="Times New Roman" w:hAnsi="Times New Roman" w:cs="Times New Roman"/>
                <w:noProof/>
                <w:webHidden/>
                <w:sz w:val="24"/>
                <w:szCs w:val="24"/>
              </w:rPr>
              <w:fldChar w:fldCharType="separate"/>
            </w:r>
            <w:r w:rsidR="00916C4F" w:rsidRPr="00C23282">
              <w:rPr>
                <w:rFonts w:ascii="Times New Roman" w:hAnsi="Times New Roman" w:cs="Times New Roman"/>
                <w:noProof/>
                <w:webHidden/>
                <w:sz w:val="24"/>
                <w:szCs w:val="24"/>
              </w:rPr>
              <w:t>9</w:t>
            </w:r>
            <w:r w:rsidR="003A6B02" w:rsidRPr="00C23282">
              <w:rPr>
                <w:rFonts w:ascii="Times New Roman" w:hAnsi="Times New Roman" w:cs="Times New Roman"/>
                <w:noProof/>
                <w:webHidden/>
                <w:sz w:val="24"/>
                <w:szCs w:val="24"/>
              </w:rPr>
              <w:fldChar w:fldCharType="end"/>
            </w:r>
          </w:hyperlink>
        </w:p>
        <w:p w:rsidR="00C23282" w:rsidRPr="00C23282" w:rsidRDefault="00AC5835">
          <w:pPr>
            <w:pStyle w:val="TOC2"/>
            <w:tabs>
              <w:tab w:val="right" w:leader="dot" w:pos="9350"/>
            </w:tabs>
            <w:rPr>
              <w:rFonts w:ascii="Times New Roman" w:eastAsiaTheme="minorEastAsia" w:hAnsi="Times New Roman" w:cs="Times New Roman"/>
              <w:noProof/>
              <w:sz w:val="24"/>
              <w:szCs w:val="24"/>
            </w:rPr>
          </w:pPr>
          <w:hyperlink w:anchor="_Toc12110421" w:history="1">
            <w:r w:rsidR="00916C4F" w:rsidRPr="00C23282">
              <w:rPr>
                <w:rStyle w:val="Hyperlink"/>
                <w:rFonts w:ascii="Times New Roman" w:hAnsi="Times New Roman" w:cs="Times New Roman"/>
                <w:noProof/>
                <w:sz w:val="24"/>
                <w:szCs w:val="24"/>
              </w:rPr>
              <w:t xml:space="preserve"> Independent Variables</w:t>
            </w:r>
            <w:r w:rsidR="00916C4F" w:rsidRPr="00C23282">
              <w:rPr>
                <w:rFonts w:ascii="Times New Roman" w:hAnsi="Times New Roman" w:cs="Times New Roman"/>
                <w:noProof/>
                <w:webHidden/>
                <w:sz w:val="24"/>
                <w:szCs w:val="24"/>
              </w:rPr>
              <w:tab/>
            </w:r>
            <w:r w:rsidR="003A6B02" w:rsidRPr="00C23282">
              <w:rPr>
                <w:rFonts w:ascii="Times New Roman" w:hAnsi="Times New Roman" w:cs="Times New Roman"/>
                <w:noProof/>
                <w:webHidden/>
                <w:sz w:val="24"/>
                <w:szCs w:val="24"/>
              </w:rPr>
              <w:fldChar w:fldCharType="begin"/>
            </w:r>
            <w:r w:rsidR="00916C4F" w:rsidRPr="00C23282">
              <w:rPr>
                <w:rFonts w:ascii="Times New Roman" w:hAnsi="Times New Roman" w:cs="Times New Roman"/>
                <w:noProof/>
                <w:webHidden/>
                <w:sz w:val="24"/>
                <w:szCs w:val="24"/>
              </w:rPr>
              <w:instrText xml:space="preserve"> PAGEREF _Toc12110421 \h </w:instrText>
            </w:r>
            <w:r w:rsidR="003A6B02" w:rsidRPr="00C23282">
              <w:rPr>
                <w:rFonts w:ascii="Times New Roman" w:hAnsi="Times New Roman" w:cs="Times New Roman"/>
                <w:noProof/>
                <w:webHidden/>
                <w:sz w:val="24"/>
                <w:szCs w:val="24"/>
              </w:rPr>
            </w:r>
            <w:r w:rsidR="003A6B02" w:rsidRPr="00C23282">
              <w:rPr>
                <w:rFonts w:ascii="Times New Roman" w:hAnsi="Times New Roman" w:cs="Times New Roman"/>
                <w:noProof/>
                <w:webHidden/>
                <w:sz w:val="24"/>
                <w:szCs w:val="24"/>
              </w:rPr>
              <w:fldChar w:fldCharType="separate"/>
            </w:r>
            <w:r w:rsidR="00916C4F" w:rsidRPr="00C23282">
              <w:rPr>
                <w:rFonts w:ascii="Times New Roman" w:hAnsi="Times New Roman" w:cs="Times New Roman"/>
                <w:noProof/>
                <w:webHidden/>
                <w:sz w:val="24"/>
                <w:szCs w:val="24"/>
              </w:rPr>
              <w:t>10</w:t>
            </w:r>
            <w:r w:rsidR="003A6B02" w:rsidRPr="00C23282">
              <w:rPr>
                <w:rFonts w:ascii="Times New Roman" w:hAnsi="Times New Roman" w:cs="Times New Roman"/>
                <w:noProof/>
                <w:webHidden/>
                <w:sz w:val="24"/>
                <w:szCs w:val="24"/>
              </w:rPr>
              <w:fldChar w:fldCharType="end"/>
            </w:r>
          </w:hyperlink>
        </w:p>
        <w:p w:rsidR="00C23282" w:rsidRPr="00C23282" w:rsidRDefault="00AC5835">
          <w:pPr>
            <w:pStyle w:val="TOC3"/>
            <w:tabs>
              <w:tab w:val="right" w:leader="dot" w:pos="9350"/>
            </w:tabs>
            <w:rPr>
              <w:rFonts w:ascii="Times New Roman" w:eastAsiaTheme="minorEastAsia" w:hAnsi="Times New Roman" w:cs="Times New Roman"/>
              <w:noProof/>
              <w:sz w:val="24"/>
              <w:szCs w:val="24"/>
            </w:rPr>
          </w:pPr>
          <w:hyperlink w:anchor="_Toc12110422" w:history="1">
            <w:r w:rsidR="00916C4F" w:rsidRPr="00C23282">
              <w:rPr>
                <w:rStyle w:val="Hyperlink"/>
                <w:rFonts w:ascii="Times New Roman" w:hAnsi="Times New Roman" w:cs="Times New Roman"/>
                <w:noProof/>
                <w:sz w:val="24"/>
                <w:szCs w:val="24"/>
              </w:rPr>
              <w:t>Management Style and Leadership</w:t>
            </w:r>
            <w:r w:rsidR="00916C4F" w:rsidRPr="00C23282">
              <w:rPr>
                <w:rFonts w:ascii="Times New Roman" w:hAnsi="Times New Roman" w:cs="Times New Roman"/>
                <w:noProof/>
                <w:webHidden/>
                <w:sz w:val="24"/>
                <w:szCs w:val="24"/>
              </w:rPr>
              <w:tab/>
            </w:r>
            <w:r w:rsidR="003A6B02" w:rsidRPr="00C23282">
              <w:rPr>
                <w:rFonts w:ascii="Times New Roman" w:hAnsi="Times New Roman" w:cs="Times New Roman"/>
                <w:noProof/>
                <w:webHidden/>
                <w:sz w:val="24"/>
                <w:szCs w:val="24"/>
              </w:rPr>
              <w:fldChar w:fldCharType="begin"/>
            </w:r>
            <w:r w:rsidR="00916C4F" w:rsidRPr="00C23282">
              <w:rPr>
                <w:rFonts w:ascii="Times New Roman" w:hAnsi="Times New Roman" w:cs="Times New Roman"/>
                <w:noProof/>
                <w:webHidden/>
                <w:sz w:val="24"/>
                <w:szCs w:val="24"/>
              </w:rPr>
              <w:instrText xml:space="preserve"> PAGEREF _Toc12110422 \h </w:instrText>
            </w:r>
            <w:r w:rsidR="003A6B02" w:rsidRPr="00C23282">
              <w:rPr>
                <w:rFonts w:ascii="Times New Roman" w:hAnsi="Times New Roman" w:cs="Times New Roman"/>
                <w:noProof/>
                <w:webHidden/>
                <w:sz w:val="24"/>
                <w:szCs w:val="24"/>
              </w:rPr>
            </w:r>
            <w:r w:rsidR="003A6B02" w:rsidRPr="00C23282">
              <w:rPr>
                <w:rFonts w:ascii="Times New Roman" w:hAnsi="Times New Roman" w:cs="Times New Roman"/>
                <w:noProof/>
                <w:webHidden/>
                <w:sz w:val="24"/>
                <w:szCs w:val="24"/>
              </w:rPr>
              <w:fldChar w:fldCharType="separate"/>
            </w:r>
            <w:r w:rsidR="00916C4F" w:rsidRPr="00C23282">
              <w:rPr>
                <w:rFonts w:ascii="Times New Roman" w:hAnsi="Times New Roman" w:cs="Times New Roman"/>
                <w:noProof/>
                <w:webHidden/>
                <w:sz w:val="24"/>
                <w:szCs w:val="24"/>
              </w:rPr>
              <w:t>10</w:t>
            </w:r>
            <w:r w:rsidR="003A6B02" w:rsidRPr="00C23282">
              <w:rPr>
                <w:rFonts w:ascii="Times New Roman" w:hAnsi="Times New Roman" w:cs="Times New Roman"/>
                <w:noProof/>
                <w:webHidden/>
                <w:sz w:val="24"/>
                <w:szCs w:val="24"/>
              </w:rPr>
              <w:fldChar w:fldCharType="end"/>
            </w:r>
          </w:hyperlink>
        </w:p>
        <w:p w:rsidR="00C23282" w:rsidRPr="00C23282" w:rsidRDefault="00AC5835">
          <w:pPr>
            <w:pStyle w:val="TOC3"/>
            <w:tabs>
              <w:tab w:val="right" w:leader="dot" w:pos="9350"/>
            </w:tabs>
            <w:rPr>
              <w:rFonts w:ascii="Times New Roman" w:eastAsiaTheme="minorEastAsia" w:hAnsi="Times New Roman" w:cs="Times New Roman"/>
              <w:noProof/>
              <w:sz w:val="24"/>
              <w:szCs w:val="24"/>
            </w:rPr>
          </w:pPr>
          <w:hyperlink w:anchor="_Toc12110423" w:history="1">
            <w:r w:rsidR="00916C4F" w:rsidRPr="00C23282">
              <w:rPr>
                <w:rStyle w:val="Hyperlink"/>
                <w:rFonts w:ascii="Times New Roman" w:hAnsi="Times New Roman" w:cs="Times New Roman"/>
                <w:noProof/>
                <w:sz w:val="24"/>
                <w:szCs w:val="24"/>
              </w:rPr>
              <w:t>Organizational Structure</w:t>
            </w:r>
            <w:r w:rsidR="00916C4F" w:rsidRPr="00C23282">
              <w:rPr>
                <w:rFonts w:ascii="Times New Roman" w:hAnsi="Times New Roman" w:cs="Times New Roman"/>
                <w:noProof/>
                <w:webHidden/>
                <w:sz w:val="24"/>
                <w:szCs w:val="24"/>
              </w:rPr>
              <w:tab/>
            </w:r>
            <w:r w:rsidR="003A6B02" w:rsidRPr="00C23282">
              <w:rPr>
                <w:rFonts w:ascii="Times New Roman" w:hAnsi="Times New Roman" w:cs="Times New Roman"/>
                <w:noProof/>
                <w:webHidden/>
                <w:sz w:val="24"/>
                <w:szCs w:val="24"/>
              </w:rPr>
              <w:fldChar w:fldCharType="begin"/>
            </w:r>
            <w:r w:rsidR="00916C4F" w:rsidRPr="00C23282">
              <w:rPr>
                <w:rFonts w:ascii="Times New Roman" w:hAnsi="Times New Roman" w:cs="Times New Roman"/>
                <w:noProof/>
                <w:webHidden/>
                <w:sz w:val="24"/>
                <w:szCs w:val="24"/>
              </w:rPr>
              <w:instrText xml:space="preserve"> PAGEREF _Toc12110423 \h </w:instrText>
            </w:r>
            <w:r w:rsidR="003A6B02" w:rsidRPr="00C23282">
              <w:rPr>
                <w:rFonts w:ascii="Times New Roman" w:hAnsi="Times New Roman" w:cs="Times New Roman"/>
                <w:noProof/>
                <w:webHidden/>
                <w:sz w:val="24"/>
                <w:szCs w:val="24"/>
              </w:rPr>
            </w:r>
            <w:r w:rsidR="003A6B02" w:rsidRPr="00C23282">
              <w:rPr>
                <w:rFonts w:ascii="Times New Roman" w:hAnsi="Times New Roman" w:cs="Times New Roman"/>
                <w:noProof/>
                <w:webHidden/>
                <w:sz w:val="24"/>
                <w:szCs w:val="24"/>
              </w:rPr>
              <w:fldChar w:fldCharType="separate"/>
            </w:r>
            <w:r w:rsidR="00916C4F" w:rsidRPr="00C23282">
              <w:rPr>
                <w:rFonts w:ascii="Times New Roman" w:hAnsi="Times New Roman" w:cs="Times New Roman"/>
                <w:noProof/>
                <w:webHidden/>
                <w:sz w:val="24"/>
                <w:szCs w:val="24"/>
              </w:rPr>
              <w:t>13</w:t>
            </w:r>
            <w:r w:rsidR="003A6B02" w:rsidRPr="00C23282">
              <w:rPr>
                <w:rFonts w:ascii="Times New Roman" w:hAnsi="Times New Roman" w:cs="Times New Roman"/>
                <w:noProof/>
                <w:webHidden/>
                <w:sz w:val="24"/>
                <w:szCs w:val="24"/>
              </w:rPr>
              <w:fldChar w:fldCharType="end"/>
            </w:r>
          </w:hyperlink>
        </w:p>
        <w:p w:rsidR="00C23282" w:rsidRPr="00C23282" w:rsidRDefault="00AC5835">
          <w:pPr>
            <w:pStyle w:val="TOC3"/>
            <w:tabs>
              <w:tab w:val="right" w:leader="dot" w:pos="9350"/>
            </w:tabs>
            <w:rPr>
              <w:rFonts w:ascii="Times New Roman" w:eastAsiaTheme="minorEastAsia" w:hAnsi="Times New Roman" w:cs="Times New Roman"/>
              <w:noProof/>
              <w:sz w:val="24"/>
              <w:szCs w:val="24"/>
            </w:rPr>
          </w:pPr>
          <w:hyperlink w:anchor="_Toc12110424" w:history="1">
            <w:r w:rsidR="00916C4F" w:rsidRPr="00C23282">
              <w:rPr>
                <w:rStyle w:val="Hyperlink"/>
                <w:rFonts w:ascii="Times New Roman" w:hAnsi="Times New Roman" w:cs="Times New Roman"/>
                <w:noProof/>
                <w:sz w:val="24"/>
                <w:szCs w:val="24"/>
              </w:rPr>
              <w:t>Integration of all Employees</w:t>
            </w:r>
            <w:r w:rsidR="00916C4F" w:rsidRPr="00C23282">
              <w:rPr>
                <w:rFonts w:ascii="Times New Roman" w:hAnsi="Times New Roman" w:cs="Times New Roman"/>
                <w:noProof/>
                <w:webHidden/>
                <w:sz w:val="24"/>
                <w:szCs w:val="24"/>
              </w:rPr>
              <w:tab/>
            </w:r>
            <w:r w:rsidR="003A6B02" w:rsidRPr="00C23282">
              <w:rPr>
                <w:rFonts w:ascii="Times New Roman" w:hAnsi="Times New Roman" w:cs="Times New Roman"/>
                <w:noProof/>
                <w:webHidden/>
                <w:sz w:val="24"/>
                <w:szCs w:val="24"/>
              </w:rPr>
              <w:fldChar w:fldCharType="begin"/>
            </w:r>
            <w:r w:rsidR="00916C4F" w:rsidRPr="00C23282">
              <w:rPr>
                <w:rFonts w:ascii="Times New Roman" w:hAnsi="Times New Roman" w:cs="Times New Roman"/>
                <w:noProof/>
                <w:webHidden/>
                <w:sz w:val="24"/>
                <w:szCs w:val="24"/>
              </w:rPr>
              <w:instrText xml:space="preserve"> PAGEREF _Toc12110424 \h </w:instrText>
            </w:r>
            <w:r w:rsidR="003A6B02" w:rsidRPr="00C23282">
              <w:rPr>
                <w:rFonts w:ascii="Times New Roman" w:hAnsi="Times New Roman" w:cs="Times New Roman"/>
                <w:noProof/>
                <w:webHidden/>
                <w:sz w:val="24"/>
                <w:szCs w:val="24"/>
              </w:rPr>
            </w:r>
            <w:r w:rsidR="003A6B02" w:rsidRPr="00C23282">
              <w:rPr>
                <w:rFonts w:ascii="Times New Roman" w:hAnsi="Times New Roman" w:cs="Times New Roman"/>
                <w:noProof/>
                <w:webHidden/>
                <w:sz w:val="24"/>
                <w:szCs w:val="24"/>
              </w:rPr>
              <w:fldChar w:fldCharType="separate"/>
            </w:r>
            <w:r w:rsidR="00916C4F" w:rsidRPr="00C23282">
              <w:rPr>
                <w:rFonts w:ascii="Times New Roman" w:hAnsi="Times New Roman" w:cs="Times New Roman"/>
                <w:noProof/>
                <w:webHidden/>
                <w:sz w:val="24"/>
                <w:szCs w:val="24"/>
              </w:rPr>
              <w:t>17</w:t>
            </w:r>
            <w:r w:rsidR="003A6B02" w:rsidRPr="00C23282">
              <w:rPr>
                <w:rFonts w:ascii="Times New Roman" w:hAnsi="Times New Roman" w:cs="Times New Roman"/>
                <w:noProof/>
                <w:webHidden/>
                <w:sz w:val="24"/>
                <w:szCs w:val="24"/>
              </w:rPr>
              <w:fldChar w:fldCharType="end"/>
            </w:r>
          </w:hyperlink>
        </w:p>
        <w:p w:rsidR="00C23282" w:rsidRPr="00C23282" w:rsidRDefault="00AC5835">
          <w:pPr>
            <w:pStyle w:val="TOC2"/>
            <w:tabs>
              <w:tab w:val="right" w:leader="dot" w:pos="9350"/>
            </w:tabs>
            <w:rPr>
              <w:rFonts w:ascii="Times New Roman" w:eastAsiaTheme="minorEastAsia" w:hAnsi="Times New Roman" w:cs="Times New Roman"/>
              <w:noProof/>
              <w:sz w:val="24"/>
              <w:szCs w:val="24"/>
            </w:rPr>
          </w:pPr>
          <w:hyperlink w:anchor="_Toc12110425" w:history="1">
            <w:r w:rsidR="00916C4F" w:rsidRPr="00C23282">
              <w:rPr>
                <w:rStyle w:val="Hyperlink"/>
                <w:rFonts w:ascii="Times New Roman" w:hAnsi="Times New Roman" w:cs="Times New Roman"/>
                <w:noProof/>
                <w:sz w:val="24"/>
                <w:szCs w:val="24"/>
              </w:rPr>
              <w:t>Conceptual Framework</w:t>
            </w:r>
            <w:r w:rsidR="00916C4F" w:rsidRPr="00C23282">
              <w:rPr>
                <w:rFonts w:ascii="Times New Roman" w:hAnsi="Times New Roman" w:cs="Times New Roman"/>
                <w:noProof/>
                <w:webHidden/>
                <w:sz w:val="24"/>
                <w:szCs w:val="24"/>
              </w:rPr>
              <w:tab/>
            </w:r>
            <w:r w:rsidR="003A6B02" w:rsidRPr="00C23282">
              <w:rPr>
                <w:rFonts w:ascii="Times New Roman" w:hAnsi="Times New Roman" w:cs="Times New Roman"/>
                <w:noProof/>
                <w:webHidden/>
                <w:sz w:val="24"/>
                <w:szCs w:val="24"/>
              </w:rPr>
              <w:fldChar w:fldCharType="begin"/>
            </w:r>
            <w:r w:rsidR="00916C4F" w:rsidRPr="00C23282">
              <w:rPr>
                <w:rFonts w:ascii="Times New Roman" w:hAnsi="Times New Roman" w:cs="Times New Roman"/>
                <w:noProof/>
                <w:webHidden/>
                <w:sz w:val="24"/>
                <w:szCs w:val="24"/>
              </w:rPr>
              <w:instrText xml:space="preserve"> PAGEREF _Toc12110425 \h </w:instrText>
            </w:r>
            <w:r w:rsidR="003A6B02" w:rsidRPr="00C23282">
              <w:rPr>
                <w:rFonts w:ascii="Times New Roman" w:hAnsi="Times New Roman" w:cs="Times New Roman"/>
                <w:noProof/>
                <w:webHidden/>
                <w:sz w:val="24"/>
                <w:szCs w:val="24"/>
              </w:rPr>
            </w:r>
            <w:r w:rsidR="003A6B02" w:rsidRPr="00C23282">
              <w:rPr>
                <w:rFonts w:ascii="Times New Roman" w:hAnsi="Times New Roman" w:cs="Times New Roman"/>
                <w:noProof/>
                <w:webHidden/>
                <w:sz w:val="24"/>
                <w:szCs w:val="24"/>
              </w:rPr>
              <w:fldChar w:fldCharType="separate"/>
            </w:r>
            <w:r w:rsidR="00916C4F" w:rsidRPr="00C23282">
              <w:rPr>
                <w:rFonts w:ascii="Times New Roman" w:hAnsi="Times New Roman" w:cs="Times New Roman"/>
                <w:noProof/>
                <w:webHidden/>
                <w:sz w:val="24"/>
                <w:szCs w:val="24"/>
              </w:rPr>
              <w:t>18</w:t>
            </w:r>
            <w:r w:rsidR="003A6B02" w:rsidRPr="00C23282">
              <w:rPr>
                <w:rFonts w:ascii="Times New Roman" w:hAnsi="Times New Roman" w:cs="Times New Roman"/>
                <w:noProof/>
                <w:webHidden/>
                <w:sz w:val="24"/>
                <w:szCs w:val="24"/>
              </w:rPr>
              <w:fldChar w:fldCharType="end"/>
            </w:r>
          </w:hyperlink>
        </w:p>
        <w:p w:rsidR="00C23282" w:rsidRPr="00C23282" w:rsidRDefault="00AC5835">
          <w:pPr>
            <w:pStyle w:val="TOC1"/>
            <w:rPr>
              <w:rFonts w:eastAsiaTheme="minorEastAsia"/>
            </w:rPr>
          </w:pPr>
          <w:hyperlink w:anchor="_Toc12110426" w:history="1">
            <w:r w:rsidR="00144BE7">
              <w:rPr>
                <w:rStyle w:val="Hyperlink"/>
              </w:rPr>
              <w:t>Chapter II:</w:t>
            </w:r>
            <w:r w:rsidR="00916C4F" w:rsidRPr="00C23282">
              <w:rPr>
                <w:webHidden/>
              </w:rPr>
              <w:tab/>
            </w:r>
            <w:r w:rsidR="003A6B02" w:rsidRPr="00C23282">
              <w:rPr>
                <w:webHidden/>
              </w:rPr>
              <w:fldChar w:fldCharType="begin"/>
            </w:r>
            <w:r w:rsidR="00916C4F" w:rsidRPr="00C23282">
              <w:rPr>
                <w:webHidden/>
              </w:rPr>
              <w:instrText xml:space="preserve"> PAGEREF _Toc12110426 \h </w:instrText>
            </w:r>
            <w:r w:rsidR="003A6B02" w:rsidRPr="00C23282">
              <w:rPr>
                <w:webHidden/>
              </w:rPr>
            </w:r>
            <w:r w:rsidR="003A6B02" w:rsidRPr="00C23282">
              <w:rPr>
                <w:webHidden/>
              </w:rPr>
              <w:fldChar w:fldCharType="separate"/>
            </w:r>
            <w:r w:rsidR="00916C4F" w:rsidRPr="00C23282">
              <w:rPr>
                <w:webHidden/>
              </w:rPr>
              <w:t>20</w:t>
            </w:r>
            <w:r w:rsidR="003A6B02" w:rsidRPr="00C23282">
              <w:rPr>
                <w:webHidden/>
              </w:rPr>
              <w:fldChar w:fldCharType="end"/>
            </w:r>
          </w:hyperlink>
        </w:p>
        <w:p w:rsidR="00C23282" w:rsidRPr="00C23282" w:rsidRDefault="00AC5835">
          <w:pPr>
            <w:pStyle w:val="TOC2"/>
            <w:tabs>
              <w:tab w:val="right" w:leader="dot" w:pos="9350"/>
            </w:tabs>
            <w:rPr>
              <w:rFonts w:ascii="Times New Roman" w:eastAsiaTheme="minorEastAsia" w:hAnsi="Times New Roman" w:cs="Times New Roman"/>
              <w:noProof/>
              <w:sz w:val="24"/>
              <w:szCs w:val="24"/>
            </w:rPr>
          </w:pPr>
          <w:hyperlink w:anchor="_Toc12110427" w:history="1">
            <w:r w:rsidR="00144BE7">
              <w:rPr>
                <w:rStyle w:val="Hyperlink"/>
                <w:rFonts w:ascii="Times New Roman" w:hAnsi="Times New Roman" w:cs="Times New Roman"/>
                <w:noProof/>
                <w:sz w:val="24"/>
                <w:szCs w:val="24"/>
              </w:rPr>
              <w:t>Conceptual Framework of the study</w:t>
            </w:r>
            <w:r w:rsidR="00916C4F" w:rsidRPr="00C23282">
              <w:rPr>
                <w:rFonts w:ascii="Times New Roman" w:hAnsi="Times New Roman" w:cs="Times New Roman"/>
                <w:noProof/>
                <w:webHidden/>
                <w:sz w:val="24"/>
                <w:szCs w:val="24"/>
              </w:rPr>
              <w:tab/>
            </w:r>
            <w:r w:rsidR="003A6B02" w:rsidRPr="00C23282">
              <w:rPr>
                <w:rFonts w:ascii="Times New Roman" w:hAnsi="Times New Roman" w:cs="Times New Roman"/>
                <w:noProof/>
                <w:webHidden/>
                <w:sz w:val="24"/>
                <w:szCs w:val="24"/>
              </w:rPr>
              <w:fldChar w:fldCharType="begin"/>
            </w:r>
            <w:r w:rsidR="00916C4F" w:rsidRPr="00C23282">
              <w:rPr>
                <w:rFonts w:ascii="Times New Roman" w:hAnsi="Times New Roman" w:cs="Times New Roman"/>
                <w:noProof/>
                <w:webHidden/>
                <w:sz w:val="24"/>
                <w:szCs w:val="24"/>
              </w:rPr>
              <w:instrText xml:space="preserve"> PAGEREF _Toc12110427 \h </w:instrText>
            </w:r>
            <w:r w:rsidR="003A6B02" w:rsidRPr="00C23282">
              <w:rPr>
                <w:rFonts w:ascii="Times New Roman" w:hAnsi="Times New Roman" w:cs="Times New Roman"/>
                <w:noProof/>
                <w:webHidden/>
                <w:sz w:val="24"/>
                <w:szCs w:val="24"/>
              </w:rPr>
            </w:r>
            <w:r w:rsidR="003A6B02" w:rsidRPr="00C23282">
              <w:rPr>
                <w:rFonts w:ascii="Times New Roman" w:hAnsi="Times New Roman" w:cs="Times New Roman"/>
                <w:noProof/>
                <w:webHidden/>
                <w:sz w:val="24"/>
                <w:szCs w:val="24"/>
              </w:rPr>
              <w:fldChar w:fldCharType="separate"/>
            </w:r>
            <w:r w:rsidR="00916C4F" w:rsidRPr="00C23282">
              <w:rPr>
                <w:rFonts w:ascii="Times New Roman" w:hAnsi="Times New Roman" w:cs="Times New Roman"/>
                <w:noProof/>
                <w:webHidden/>
                <w:sz w:val="24"/>
                <w:szCs w:val="24"/>
              </w:rPr>
              <w:t>20</w:t>
            </w:r>
            <w:r w:rsidR="003A6B02" w:rsidRPr="00C23282">
              <w:rPr>
                <w:rFonts w:ascii="Times New Roman" w:hAnsi="Times New Roman" w:cs="Times New Roman"/>
                <w:noProof/>
                <w:webHidden/>
                <w:sz w:val="24"/>
                <w:szCs w:val="24"/>
              </w:rPr>
              <w:fldChar w:fldCharType="end"/>
            </w:r>
          </w:hyperlink>
        </w:p>
        <w:p w:rsidR="00144BE7" w:rsidRDefault="00AC5835" w:rsidP="00144BE7">
          <w:pPr>
            <w:pStyle w:val="TOC2"/>
            <w:tabs>
              <w:tab w:val="right" w:leader="dot" w:pos="9350"/>
            </w:tabs>
          </w:pPr>
          <w:hyperlink w:anchor="_Toc12110428" w:history="1">
            <w:r w:rsidR="00144BE7">
              <w:rPr>
                <w:rStyle w:val="Hyperlink"/>
                <w:rFonts w:ascii="Times New Roman" w:hAnsi="Times New Roman" w:cs="Times New Roman"/>
                <w:noProof/>
                <w:sz w:val="24"/>
                <w:szCs w:val="24"/>
              </w:rPr>
              <w:t xml:space="preserve">Synthhisis of up-to-date research findings </w:t>
            </w:r>
            <w:r w:rsidR="00916C4F" w:rsidRPr="00C23282">
              <w:rPr>
                <w:rFonts w:ascii="Times New Roman" w:hAnsi="Times New Roman" w:cs="Times New Roman"/>
                <w:noProof/>
                <w:webHidden/>
                <w:sz w:val="24"/>
                <w:szCs w:val="24"/>
              </w:rPr>
              <w:tab/>
            </w:r>
            <w:r w:rsidR="003A6B02" w:rsidRPr="00C23282">
              <w:rPr>
                <w:rFonts w:ascii="Times New Roman" w:hAnsi="Times New Roman" w:cs="Times New Roman"/>
                <w:noProof/>
                <w:webHidden/>
                <w:sz w:val="24"/>
                <w:szCs w:val="24"/>
              </w:rPr>
              <w:fldChar w:fldCharType="begin"/>
            </w:r>
            <w:r w:rsidR="00916C4F" w:rsidRPr="00C23282">
              <w:rPr>
                <w:rFonts w:ascii="Times New Roman" w:hAnsi="Times New Roman" w:cs="Times New Roman"/>
                <w:noProof/>
                <w:webHidden/>
                <w:sz w:val="24"/>
                <w:szCs w:val="24"/>
              </w:rPr>
              <w:instrText xml:space="preserve"> PAGEREF _Toc12110428 \h </w:instrText>
            </w:r>
            <w:r w:rsidR="003A6B02" w:rsidRPr="00C23282">
              <w:rPr>
                <w:rFonts w:ascii="Times New Roman" w:hAnsi="Times New Roman" w:cs="Times New Roman"/>
                <w:noProof/>
                <w:webHidden/>
                <w:sz w:val="24"/>
                <w:szCs w:val="24"/>
              </w:rPr>
            </w:r>
            <w:r w:rsidR="003A6B02" w:rsidRPr="00C23282">
              <w:rPr>
                <w:rFonts w:ascii="Times New Roman" w:hAnsi="Times New Roman" w:cs="Times New Roman"/>
                <w:noProof/>
                <w:webHidden/>
                <w:sz w:val="24"/>
                <w:szCs w:val="24"/>
              </w:rPr>
              <w:fldChar w:fldCharType="separate"/>
            </w:r>
            <w:r w:rsidR="00916C4F" w:rsidRPr="00C23282">
              <w:rPr>
                <w:rFonts w:ascii="Times New Roman" w:hAnsi="Times New Roman" w:cs="Times New Roman"/>
                <w:noProof/>
                <w:webHidden/>
                <w:sz w:val="24"/>
                <w:szCs w:val="24"/>
              </w:rPr>
              <w:t>27</w:t>
            </w:r>
            <w:r w:rsidR="003A6B02" w:rsidRPr="00C23282">
              <w:rPr>
                <w:rFonts w:ascii="Times New Roman" w:hAnsi="Times New Roman" w:cs="Times New Roman"/>
                <w:noProof/>
                <w:webHidden/>
                <w:sz w:val="24"/>
                <w:szCs w:val="24"/>
              </w:rPr>
              <w:fldChar w:fldCharType="end"/>
            </w:r>
          </w:hyperlink>
        </w:p>
        <w:p w:rsidR="00C23282" w:rsidRPr="00C23282" w:rsidRDefault="00144BE7" w:rsidP="00144BE7">
          <w:pPr>
            <w:pStyle w:val="TOC2"/>
            <w:tabs>
              <w:tab w:val="right" w:leader="dot" w:pos="9350"/>
            </w:tabs>
            <w:rPr>
              <w:rFonts w:ascii="Times New Roman" w:eastAsiaTheme="minorEastAsia" w:hAnsi="Times New Roman" w:cs="Times New Roman"/>
              <w:noProof/>
              <w:sz w:val="24"/>
              <w:szCs w:val="24"/>
            </w:rPr>
          </w:pPr>
          <w:r>
            <w:t xml:space="preserve">Role of Current Research </w:t>
          </w:r>
          <w:hyperlink w:anchor="_Toc12110429" w:history="1">
            <w:r w:rsidR="00916C4F" w:rsidRPr="00C23282">
              <w:rPr>
                <w:rFonts w:ascii="Times New Roman" w:hAnsi="Times New Roman" w:cs="Times New Roman"/>
                <w:noProof/>
                <w:webHidden/>
                <w:sz w:val="24"/>
                <w:szCs w:val="24"/>
              </w:rPr>
              <w:tab/>
            </w:r>
            <w:r w:rsidR="003A6B02" w:rsidRPr="00C23282">
              <w:rPr>
                <w:rFonts w:ascii="Times New Roman" w:hAnsi="Times New Roman" w:cs="Times New Roman"/>
                <w:noProof/>
                <w:webHidden/>
                <w:sz w:val="24"/>
                <w:szCs w:val="24"/>
              </w:rPr>
              <w:fldChar w:fldCharType="begin"/>
            </w:r>
            <w:r w:rsidR="00916C4F" w:rsidRPr="00C23282">
              <w:rPr>
                <w:rFonts w:ascii="Times New Roman" w:hAnsi="Times New Roman" w:cs="Times New Roman"/>
                <w:noProof/>
                <w:webHidden/>
                <w:sz w:val="24"/>
                <w:szCs w:val="24"/>
              </w:rPr>
              <w:instrText xml:space="preserve"> PAGEREF _Toc12110429 \h </w:instrText>
            </w:r>
            <w:r w:rsidR="003A6B02" w:rsidRPr="00C23282">
              <w:rPr>
                <w:rFonts w:ascii="Times New Roman" w:hAnsi="Times New Roman" w:cs="Times New Roman"/>
                <w:noProof/>
                <w:webHidden/>
                <w:sz w:val="24"/>
                <w:szCs w:val="24"/>
              </w:rPr>
            </w:r>
            <w:r w:rsidR="003A6B02" w:rsidRPr="00C23282">
              <w:rPr>
                <w:rFonts w:ascii="Times New Roman" w:hAnsi="Times New Roman" w:cs="Times New Roman"/>
                <w:noProof/>
                <w:webHidden/>
                <w:sz w:val="24"/>
                <w:szCs w:val="24"/>
              </w:rPr>
              <w:fldChar w:fldCharType="separate"/>
            </w:r>
            <w:r w:rsidR="00916C4F" w:rsidRPr="00C23282">
              <w:rPr>
                <w:rFonts w:ascii="Times New Roman" w:hAnsi="Times New Roman" w:cs="Times New Roman"/>
                <w:noProof/>
                <w:webHidden/>
                <w:sz w:val="24"/>
                <w:szCs w:val="24"/>
              </w:rPr>
              <w:t>27</w:t>
            </w:r>
            <w:r w:rsidR="003A6B02" w:rsidRPr="00C23282">
              <w:rPr>
                <w:rFonts w:ascii="Times New Roman" w:hAnsi="Times New Roman" w:cs="Times New Roman"/>
                <w:noProof/>
                <w:webHidden/>
                <w:sz w:val="24"/>
                <w:szCs w:val="24"/>
              </w:rPr>
              <w:fldChar w:fldCharType="end"/>
            </w:r>
          </w:hyperlink>
        </w:p>
        <w:p w:rsidR="00C23282" w:rsidRPr="00C23282" w:rsidRDefault="00AC5835">
          <w:pPr>
            <w:pStyle w:val="TOC2"/>
            <w:tabs>
              <w:tab w:val="right" w:leader="dot" w:pos="9350"/>
            </w:tabs>
            <w:rPr>
              <w:rFonts w:ascii="Times New Roman" w:eastAsiaTheme="minorEastAsia" w:hAnsi="Times New Roman" w:cs="Times New Roman"/>
              <w:noProof/>
              <w:sz w:val="24"/>
              <w:szCs w:val="24"/>
            </w:rPr>
          </w:pPr>
          <w:hyperlink w:anchor="_Toc12110430" w:history="1">
            <w:r w:rsidR="00144BE7">
              <w:rPr>
                <w:rStyle w:val="Hyperlink"/>
                <w:rFonts w:ascii="Times New Roman" w:hAnsi="Times New Roman" w:cs="Times New Roman"/>
                <w:noProof/>
                <w:sz w:val="24"/>
                <w:szCs w:val="24"/>
              </w:rPr>
              <w:t xml:space="preserve">Role of independent Variables </w:t>
            </w:r>
            <w:r w:rsidR="00916C4F" w:rsidRPr="00C23282">
              <w:rPr>
                <w:rFonts w:ascii="Times New Roman" w:hAnsi="Times New Roman" w:cs="Times New Roman"/>
                <w:noProof/>
                <w:webHidden/>
                <w:sz w:val="24"/>
                <w:szCs w:val="24"/>
              </w:rPr>
              <w:tab/>
            </w:r>
            <w:r w:rsidR="003A6B02" w:rsidRPr="00C23282">
              <w:rPr>
                <w:rFonts w:ascii="Times New Roman" w:hAnsi="Times New Roman" w:cs="Times New Roman"/>
                <w:noProof/>
                <w:webHidden/>
                <w:sz w:val="24"/>
                <w:szCs w:val="24"/>
              </w:rPr>
              <w:fldChar w:fldCharType="begin"/>
            </w:r>
            <w:r w:rsidR="00916C4F" w:rsidRPr="00C23282">
              <w:rPr>
                <w:rFonts w:ascii="Times New Roman" w:hAnsi="Times New Roman" w:cs="Times New Roman"/>
                <w:noProof/>
                <w:webHidden/>
                <w:sz w:val="24"/>
                <w:szCs w:val="24"/>
              </w:rPr>
              <w:instrText xml:space="preserve"> PAGEREF _Toc12110430 \h </w:instrText>
            </w:r>
            <w:r w:rsidR="003A6B02" w:rsidRPr="00C23282">
              <w:rPr>
                <w:rFonts w:ascii="Times New Roman" w:hAnsi="Times New Roman" w:cs="Times New Roman"/>
                <w:noProof/>
                <w:webHidden/>
                <w:sz w:val="24"/>
                <w:szCs w:val="24"/>
              </w:rPr>
            </w:r>
            <w:r w:rsidR="003A6B02" w:rsidRPr="00C23282">
              <w:rPr>
                <w:rFonts w:ascii="Times New Roman" w:hAnsi="Times New Roman" w:cs="Times New Roman"/>
                <w:noProof/>
                <w:webHidden/>
                <w:sz w:val="24"/>
                <w:szCs w:val="24"/>
              </w:rPr>
              <w:fldChar w:fldCharType="separate"/>
            </w:r>
            <w:r w:rsidR="00916C4F" w:rsidRPr="00C23282">
              <w:rPr>
                <w:rFonts w:ascii="Times New Roman" w:hAnsi="Times New Roman" w:cs="Times New Roman"/>
                <w:noProof/>
                <w:webHidden/>
                <w:sz w:val="24"/>
                <w:szCs w:val="24"/>
              </w:rPr>
              <w:t>35</w:t>
            </w:r>
            <w:r w:rsidR="003A6B02" w:rsidRPr="00C23282">
              <w:rPr>
                <w:rFonts w:ascii="Times New Roman" w:hAnsi="Times New Roman" w:cs="Times New Roman"/>
                <w:noProof/>
                <w:webHidden/>
                <w:sz w:val="24"/>
                <w:szCs w:val="24"/>
              </w:rPr>
              <w:fldChar w:fldCharType="end"/>
            </w:r>
          </w:hyperlink>
        </w:p>
        <w:p w:rsidR="00C23282" w:rsidRPr="00C23282" w:rsidRDefault="00AC5835">
          <w:pPr>
            <w:pStyle w:val="TOC3"/>
            <w:tabs>
              <w:tab w:val="right" w:leader="dot" w:pos="9350"/>
            </w:tabs>
            <w:rPr>
              <w:rFonts w:ascii="Times New Roman" w:eastAsiaTheme="minorEastAsia" w:hAnsi="Times New Roman" w:cs="Times New Roman"/>
              <w:noProof/>
              <w:sz w:val="24"/>
              <w:szCs w:val="24"/>
            </w:rPr>
          </w:pPr>
          <w:hyperlink w:anchor="_Toc12110431" w:history="1">
            <w:r w:rsidR="00144BE7">
              <w:rPr>
                <w:rStyle w:val="Hyperlink"/>
                <w:rFonts w:ascii="Times New Roman" w:hAnsi="Times New Roman" w:cs="Times New Roman"/>
                <w:noProof/>
                <w:sz w:val="24"/>
                <w:szCs w:val="24"/>
              </w:rPr>
              <w:t>Review of Strengths and Waknesses</w:t>
            </w:r>
            <w:r w:rsidR="00916C4F" w:rsidRPr="00C23282">
              <w:rPr>
                <w:rFonts w:ascii="Times New Roman" w:hAnsi="Times New Roman" w:cs="Times New Roman"/>
                <w:noProof/>
                <w:webHidden/>
                <w:sz w:val="24"/>
                <w:szCs w:val="24"/>
              </w:rPr>
              <w:tab/>
            </w:r>
            <w:r w:rsidR="003A6B02" w:rsidRPr="00C23282">
              <w:rPr>
                <w:rFonts w:ascii="Times New Roman" w:hAnsi="Times New Roman" w:cs="Times New Roman"/>
                <w:noProof/>
                <w:webHidden/>
                <w:sz w:val="24"/>
                <w:szCs w:val="24"/>
              </w:rPr>
              <w:fldChar w:fldCharType="begin"/>
            </w:r>
            <w:r w:rsidR="00916C4F" w:rsidRPr="00C23282">
              <w:rPr>
                <w:rFonts w:ascii="Times New Roman" w:hAnsi="Times New Roman" w:cs="Times New Roman"/>
                <w:noProof/>
                <w:webHidden/>
                <w:sz w:val="24"/>
                <w:szCs w:val="24"/>
              </w:rPr>
              <w:instrText xml:space="preserve"> PAGEREF _Toc12110431 \h </w:instrText>
            </w:r>
            <w:r w:rsidR="003A6B02" w:rsidRPr="00C23282">
              <w:rPr>
                <w:rFonts w:ascii="Times New Roman" w:hAnsi="Times New Roman" w:cs="Times New Roman"/>
                <w:noProof/>
                <w:webHidden/>
                <w:sz w:val="24"/>
                <w:szCs w:val="24"/>
              </w:rPr>
            </w:r>
            <w:r w:rsidR="003A6B02" w:rsidRPr="00C23282">
              <w:rPr>
                <w:rFonts w:ascii="Times New Roman" w:hAnsi="Times New Roman" w:cs="Times New Roman"/>
                <w:noProof/>
                <w:webHidden/>
                <w:sz w:val="24"/>
                <w:szCs w:val="24"/>
              </w:rPr>
              <w:fldChar w:fldCharType="separate"/>
            </w:r>
            <w:r w:rsidR="00916C4F" w:rsidRPr="00C23282">
              <w:rPr>
                <w:rFonts w:ascii="Times New Roman" w:hAnsi="Times New Roman" w:cs="Times New Roman"/>
                <w:noProof/>
                <w:webHidden/>
                <w:sz w:val="24"/>
                <w:szCs w:val="24"/>
              </w:rPr>
              <w:t>40</w:t>
            </w:r>
            <w:r w:rsidR="003A6B02" w:rsidRPr="00C23282">
              <w:rPr>
                <w:rFonts w:ascii="Times New Roman" w:hAnsi="Times New Roman" w:cs="Times New Roman"/>
                <w:noProof/>
                <w:webHidden/>
                <w:sz w:val="24"/>
                <w:szCs w:val="24"/>
              </w:rPr>
              <w:fldChar w:fldCharType="end"/>
            </w:r>
          </w:hyperlink>
        </w:p>
        <w:p w:rsidR="00C23282" w:rsidRPr="00C23282" w:rsidRDefault="00AC5835">
          <w:pPr>
            <w:pStyle w:val="TOC2"/>
            <w:tabs>
              <w:tab w:val="right" w:leader="dot" w:pos="9350"/>
            </w:tabs>
            <w:rPr>
              <w:rFonts w:ascii="Times New Roman" w:eastAsiaTheme="minorEastAsia" w:hAnsi="Times New Roman" w:cs="Times New Roman"/>
              <w:noProof/>
              <w:sz w:val="24"/>
              <w:szCs w:val="24"/>
            </w:rPr>
          </w:pPr>
          <w:hyperlink w:anchor="_Toc12110432" w:history="1">
            <w:r w:rsidR="00144BE7">
              <w:rPr>
                <w:rStyle w:val="Hyperlink"/>
                <w:rFonts w:ascii="Times New Roman" w:hAnsi="Times New Roman" w:cs="Times New Roman"/>
                <w:noProof/>
                <w:sz w:val="24"/>
                <w:szCs w:val="24"/>
              </w:rPr>
              <w:t xml:space="preserve">Critique of literature in light of controvesal methodlogies </w:t>
            </w:r>
            <w:r w:rsidR="00916C4F" w:rsidRPr="00C23282">
              <w:rPr>
                <w:rFonts w:ascii="Times New Roman" w:hAnsi="Times New Roman" w:cs="Times New Roman"/>
                <w:noProof/>
                <w:webHidden/>
                <w:sz w:val="24"/>
                <w:szCs w:val="24"/>
              </w:rPr>
              <w:tab/>
            </w:r>
            <w:r w:rsidR="003A6B02" w:rsidRPr="00C23282">
              <w:rPr>
                <w:rFonts w:ascii="Times New Roman" w:hAnsi="Times New Roman" w:cs="Times New Roman"/>
                <w:noProof/>
                <w:webHidden/>
                <w:sz w:val="24"/>
                <w:szCs w:val="24"/>
              </w:rPr>
              <w:fldChar w:fldCharType="begin"/>
            </w:r>
            <w:r w:rsidR="00916C4F" w:rsidRPr="00C23282">
              <w:rPr>
                <w:rFonts w:ascii="Times New Roman" w:hAnsi="Times New Roman" w:cs="Times New Roman"/>
                <w:noProof/>
                <w:webHidden/>
                <w:sz w:val="24"/>
                <w:szCs w:val="24"/>
              </w:rPr>
              <w:instrText xml:space="preserve"> PAGEREF _Toc12110432 \h </w:instrText>
            </w:r>
            <w:r w:rsidR="003A6B02" w:rsidRPr="00C23282">
              <w:rPr>
                <w:rFonts w:ascii="Times New Roman" w:hAnsi="Times New Roman" w:cs="Times New Roman"/>
                <w:noProof/>
                <w:webHidden/>
                <w:sz w:val="24"/>
                <w:szCs w:val="24"/>
              </w:rPr>
            </w:r>
            <w:r w:rsidR="003A6B02" w:rsidRPr="00C23282">
              <w:rPr>
                <w:rFonts w:ascii="Times New Roman" w:hAnsi="Times New Roman" w:cs="Times New Roman"/>
                <w:noProof/>
                <w:webHidden/>
                <w:sz w:val="24"/>
                <w:szCs w:val="24"/>
              </w:rPr>
              <w:fldChar w:fldCharType="separate"/>
            </w:r>
            <w:r w:rsidR="00916C4F" w:rsidRPr="00C23282">
              <w:rPr>
                <w:rFonts w:ascii="Times New Roman" w:hAnsi="Times New Roman" w:cs="Times New Roman"/>
                <w:noProof/>
                <w:webHidden/>
                <w:sz w:val="24"/>
                <w:szCs w:val="24"/>
              </w:rPr>
              <w:t>41</w:t>
            </w:r>
            <w:r w:rsidR="003A6B02" w:rsidRPr="00C23282">
              <w:rPr>
                <w:rFonts w:ascii="Times New Roman" w:hAnsi="Times New Roman" w:cs="Times New Roman"/>
                <w:noProof/>
                <w:webHidden/>
                <w:sz w:val="24"/>
                <w:szCs w:val="24"/>
              </w:rPr>
              <w:fldChar w:fldCharType="end"/>
            </w:r>
          </w:hyperlink>
        </w:p>
        <w:p w:rsidR="00C23282" w:rsidRPr="00144BE7" w:rsidRDefault="00C23282" w:rsidP="00144BE7">
          <w:pPr>
            <w:pStyle w:val="TOC2"/>
            <w:tabs>
              <w:tab w:val="right" w:leader="dot" w:pos="9350"/>
            </w:tabs>
            <w:rPr>
              <w:rFonts w:ascii="Times New Roman" w:eastAsiaTheme="minorEastAsia" w:hAnsi="Times New Roman" w:cs="Times New Roman"/>
              <w:noProof/>
              <w:sz w:val="24"/>
              <w:szCs w:val="24"/>
            </w:rPr>
          </w:pPr>
        </w:p>
        <w:p w:rsidR="006E029C" w:rsidRPr="00C23282" w:rsidRDefault="003A6B02" w:rsidP="00974CAD">
          <w:pPr>
            <w:pStyle w:val="TOC1"/>
          </w:pPr>
          <w:r w:rsidRPr="00C23282">
            <w:rPr>
              <w:b/>
              <w:bCs/>
            </w:rPr>
            <w:fldChar w:fldCharType="end"/>
          </w:r>
        </w:p>
      </w:sdtContent>
    </w:sdt>
    <w:p w:rsidR="00B82EA5" w:rsidRPr="00C23282" w:rsidRDefault="00916C4F" w:rsidP="006E029C">
      <w:pPr>
        <w:tabs>
          <w:tab w:val="left" w:pos="2505"/>
        </w:tabs>
        <w:rPr>
          <w:rFonts w:ascii="Times New Roman" w:hAnsi="Times New Roman" w:cs="Times New Roman"/>
          <w:sz w:val="24"/>
          <w:szCs w:val="24"/>
        </w:rPr>
      </w:pPr>
      <w:r w:rsidRPr="00C23282">
        <w:rPr>
          <w:rFonts w:ascii="Times New Roman" w:hAnsi="Times New Roman" w:cs="Times New Roman"/>
          <w:noProof/>
          <w:sz w:val="24"/>
          <w:szCs w:val="24"/>
        </w:rPr>
        <w:tab/>
      </w:r>
    </w:p>
    <w:p w:rsidR="0038061C" w:rsidRPr="00C23282" w:rsidRDefault="0038061C" w:rsidP="00A01966">
      <w:pPr>
        <w:spacing w:after="0" w:line="480" w:lineRule="auto"/>
        <w:rPr>
          <w:rFonts w:ascii="Times New Roman" w:hAnsi="Times New Roman" w:cs="Times New Roman"/>
          <w:sz w:val="24"/>
          <w:szCs w:val="24"/>
        </w:rPr>
      </w:pPr>
    </w:p>
    <w:p w:rsidR="00F106EC" w:rsidRPr="00C23282" w:rsidRDefault="00916C4F" w:rsidP="00C540D8">
      <w:pPr>
        <w:spacing w:after="0" w:line="480" w:lineRule="auto"/>
        <w:contextualSpacing/>
        <w:rPr>
          <w:rFonts w:ascii="Times New Roman" w:hAnsi="Times New Roman" w:cs="Times New Roman"/>
          <w:sz w:val="24"/>
          <w:szCs w:val="24"/>
        </w:rPr>
      </w:pPr>
      <w:r w:rsidRPr="00C23282">
        <w:rPr>
          <w:rFonts w:ascii="Times New Roman" w:hAnsi="Times New Roman" w:cs="Times New Roman"/>
          <w:sz w:val="24"/>
          <w:szCs w:val="24"/>
        </w:rPr>
        <w:t>Factors of innovation management dimension affecting organizations</w:t>
      </w:r>
    </w:p>
    <w:p w:rsidR="001E1A40" w:rsidRPr="00C23282" w:rsidRDefault="00916C4F" w:rsidP="001E1A40">
      <w:pPr>
        <w:spacing w:after="0" w:line="480" w:lineRule="auto"/>
        <w:contextualSpacing/>
        <w:rPr>
          <w:rFonts w:ascii="Times New Roman" w:hAnsi="Times New Roman" w:cs="Times New Roman"/>
          <w:sz w:val="24"/>
          <w:szCs w:val="24"/>
        </w:rPr>
      </w:pPr>
      <w:r w:rsidRPr="00C23282">
        <w:rPr>
          <w:rFonts w:ascii="Times New Roman" w:hAnsi="Times New Roman" w:cs="Times New Roman"/>
          <w:sz w:val="24"/>
          <w:szCs w:val="24"/>
        </w:rPr>
        <w:t>Agility</w:t>
      </w:r>
    </w:p>
    <w:p w:rsidR="001E1A40" w:rsidRPr="00C23282" w:rsidRDefault="00916C4F">
      <w:pPr>
        <w:rPr>
          <w:rFonts w:ascii="Times New Roman" w:hAnsi="Times New Roman" w:cs="Times New Roman"/>
          <w:sz w:val="24"/>
          <w:szCs w:val="24"/>
        </w:rPr>
      </w:pPr>
      <w:r w:rsidRPr="00C23282">
        <w:rPr>
          <w:rFonts w:ascii="Times New Roman" w:hAnsi="Times New Roman" w:cs="Times New Roman"/>
          <w:sz w:val="24"/>
          <w:szCs w:val="24"/>
        </w:rPr>
        <w:br w:type="page"/>
      </w:r>
    </w:p>
    <w:p w:rsidR="00F106EC" w:rsidRPr="00C23282" w:rsidRDefault="00916C4F" w:rsidP="001E1A40">
      <w:pPr>
        <w:spacing w:after="0" w:line="480" w:lineRule="auto"/>
        <w:contextualSpacing/>
        <w:rPr>
          <w:rFonts w:ascii="Times New Roman" w:hAnsi="Times New Roman" w:cs="Times New Roman"/>
          <w:sz w:val="24"/>
          <w:szCs w:val="24"/>
        </w:rPr>
      </w:pPr>
      <w:r w:rsidRPr="00C23282">
        <w:rPr>
          <w:rFonts w:ascii="Times New Roman" w:hAnsi="Times New Roman" w:cs="Times New Roman"/>
          <w:b/>
          <w:sz w:val="24"/>
          <w:szCs w:val="24"/>
        </w:rPr>
        <w:t>CHAPTER 1:  INTRODUCTION</w:t>
      </w:r>
    </w:p>
    <w:p w:rsidR="00F106EC" w:rsidRPr="00C23282" w:rsidRDefault="00916C4F" w:rsidP="00C540D8">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Creating agility is a significant consideration for all organizations and businesses that always want to make it at the top for their competitors. Coordination is referred to as the capability of an organization to be flexible to the dynamic changes in the business sector with a stable</w:t>
      </w:r>
      <w:r w:rsidR="0093518A" w:rsidRPr="00C23282">
        <w:rPr>
          <w:rFonts w:ascii="Times New Roman" w:hAnsi="Times New Roman" w:cs="Times New Roman"/>
          <w:sz w:val="24"/>
          <w:szCs w:val="24"/>
        </w:rPr>
        <w:t xml:space="preserve"> management methodology project</w:t>
      </w:r>
      <w:r w:rsidRPr="00C23282">
        <w:rPr>
          <w:rFonts w:ascii="Times New Roman" w:hAnsi="Times New Roman" w:cs="Times New Roman"/>
          <w:sz w:val="24"/>
          <w:szCs w:val="24"/>
        </w:rPr>
        <w:t xml:space="preserve">. By using the general method of control, organizations can increase their flexibility, and more innovations did. Through international discipline, approach information is shared amongst many different countries, thus improved ways of management approaches. Organizations need to invent various and effective means of management that will help stay ahead of the competing companies. </w:t>
      </w:r>
    </w:p>
    <w:p w:rsidR="00F106EC" w:rsidRPr="00C23282" w:rsidRDefault="00916C4F" w:rsidP="00C540D8">
      <w:pPr>
        <w:spacing w:after="0" w:line="480" w:lineRule="auto"/>
        <w:contextualSpacing/>
        <w:rPr>
          <w:rFonts w:ascii="Times New Roman" w:hAnsi="Times New Roman" w:cs="Times New Roman"/>
          <w:sz w:val="24"/>
          <w:szCs w:val="24"/>
        </w:rPr>
      </w:pPr>
      <w:r w:rsidRPr="00C23282">
        <w:rPr>
          <w:rFonts w:ascii="Times New Roman" w:hAnsi="Times New Roman" w:cs="Times New Roman"/>
          <w:sz w:val="24"/>
          <w:szCs w:val="24"/>
        </w:rPr>
        <w:t xml:space="preserve">An agile organization is capable of enabling constant changes and management improvements. </w:t>
      </w:r>
    </w:p>
    <w:p w:rsidR="005A1039" w:rsidRPr="00C23282" w:rsidRDefault="00916C4F" w:rsidP="00C3362C">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 xml:space="preserve">Depending on the methodology and mindset of both the employees and the manager, an organization can be affected differently on its management. Therefore, the significant plays a significant role in ensuring the activities in the organization are carried out in the right way to ensure quality production of goods and services. Agility in an organization brings about a good company culture and activities are completed faster through employee's engagement, thus success in the organization. Agility in an organization brings about better management in changing priorities, project accessibility, and quality productivity of resources. Organizations working around an agile environment do not have a fear of failing but embracing it to make effective changes for better </w:t>
      </w:r>
      <w:r w:rsidR="00A01966" w:rsidRPr="00C23282">
        <w:rPr>
          <w:rFonts w:ascii="Times New Roman" w:hAnsi="Times New Roman" w:cs="Times New Roman"/>
          <w:sz w:val="24"/>
          <w:szCs w:val="24"/>
        </w:rPr>
        <w:t>realism</w:t>
      </w:r>
      <w:r w:rsidRPr="00C23282">
        <w:rPr>
          <w:rFonts w:ascii="Times New Roman" w:hAnsi="Times New Roman" w:cs="Times New Roman"/>
          <w:sz w:val="24"/>
          <w:szCs w:val="24"/>
        </w:rPr>
        <w:t xml:space="preserve"> in the future. Employees seek to increase their communication to ensure success in their tasks assigned, bringing constant learning from teamwork, thus innovation of better management approaches.</w:t>
      </w:r>
    </w:p>
    <w:p w:rsidR="00F106EC" w:rsidRPr="00C23282" w:rsidRDefault="00916C4F" w:rsidP="001E1A40">
      <w:pPr>
        <w:pStyle w:val="Heading2"/>
        <w:spacing w:before="0" w:line="480" w:lineRule="auto"/>
        <w:contextualSpacing/>
        <w:rPr>
          <w:rFonts w:ascii="Times New Roman" w:hAnsi="Times New Roman" w:cs="Times New Roman"/>
          <w:color w:val="auto"/>
          <w:sz w:val="24"/>
          <w:szCs w:val="24"/>
        </w:rPr>
      </w:pPr>
      <w:bookmarkStart w:id="1" w:name="_Toc12110415"/>
      <w:r w:rsidRPr="00C23282">
        <w:rPr>
          <w:rFonts w:ascii="Times New Roman" w:hAnsi="Times New Roman" w:cs="Times New Roman"/>
          <w:color w:val="auto"/>
          <w:sz w:val="24"/>
          <w:szCs w:val="24"/>
        </w:rPr>
        <w:t xml:space="preserve"> Problem </w:t>
      </w:r>
      <w:r w:rsidR="00A01966" w:rsidRPr="00C23282">
        <w:rPr>
          <w:rFonts w:ascii="Times New Roman" w:hAnsi="Times New Roman" w:cs="Times New Roman"/>
          <w:color w:val="auto"/>
          <w:sz w:val="24"/>
          <w:szCs w:val="24"/>
        </w:rPr>
        <w:t>Statement</w:t>
      </w:r>
      <w:bookmarkEnd w:id="1"/>
    </w:p>
    <w:p w:rsidR="00F106EC" w:rsidRPr="00C23282" w:rsidRDefault="00916C4F" w:rsidP="001E1A40">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In most cases, organizations are greatly affected by the innovation dimensions of management. Different aspects of innovation in management affect various organizations differently. Some methodologies of organization management affect the organization performance positively while others affect the organizations negatively bringing low or no profits at all. According to recent research by business survey researchers, most of the international organizations are greatly affected by the method of innovation on management they use thus generally affecting the performance of the organizations. It is clear that for an organization that uses an effective means of change on management has a higher possibility of being successful in production.</w:t>
      </w:r>
    </w:p>
    <w:p w:rsidR="00F106EC" w:rsidRPr="00C23282" w:rsidRDefault="00916C4F" w:rsidP="00C540D8">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Organizations that invent the method of agility management is said to have good working cultures that help bring success to the organization. An agile environment unites employees in an organization creating teamwork, which helps share information and ideas among the different departments. Collaboration in an organization brings about smooth completion of tasks and invention of new better ways of management, thus increased profits in the organization due to success. The measure of an organization performance has got done through the implications of innovation management. In the organization performance, innovation management is brought out as the main factor, but there are various factors of the innovation management that affect the organization differently. The problem statement is to find out the innovation factors that determine the performance of an organization globally. Generally, the performance of an organization is affected by various determinants starting from the management approach to the threat of competitors.</w:t>
      </w:r>
    </w:p>
    <w:p w:rsidR="00F106EC" w:rsidRPr="00C23282" w:rsidRDefault="00916C4F" w:rsidP="001E1A40">
      <w:pPr>
        <w:pStyle w:val="Heading2"/>
        <w:spacing w:before="0" w:line="480" w:lineRule="auto"/>
        <w:contextualSpacing/>
        <w:rPr>
          <w:rFonts w:ascii="Times New Roman" w:hAnsi="Times New Roman" w:cs="Times New Roman"/>
          <w:color w:val="auto"/>
          <w:sz w:val="24"/>
          <w:szCs w:val="24"/>
        </w:rPr>
      </w:pPr>
      <w:bookmarkStart w:id="2" w:name="_Toc12110416"/>
      <w:r w:rsidRPr="00C23282">
        <w:rPr>
          <w:rFonts w:ascii="Times New Roman" w:hAnsi="Times New Roman" w:cs="Times New Roman"/>
          <w:color w:val="auto"/>
          <w:sz w:val="24"/>
          <w:szCs w:val="24"/>
        </w:rPr>
        <w:t xml:space="preserve"> Objective</w:t>
      </w:r>
      <w:bookmarkEnd w:id="2"/>
    </w:p>
    <w:p w:rsidR="00F106EC" w:rsidRPr="00C23282" w:rsidRDefault="00916C4F" w:rsidP="001E1A40">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It is essential to determine what factors of innovation management dimension affect the organizations. Organizations need to work on finding out which form of innovation to their management dimension is efficient and useful to the organization performance. With the help of using agility, most organizations have brought success through improved performance and profits generally</w:t>
      </w:r>
      <w:r w:rsidR="004F2B4C" w:rsidRPr="00C23282">
        <w:rPr>
          <w:rFonts w:ascii="Times New Roman" w:hAnsi="Times New Roman" w:cs="Times New Roman"/>
          <w:sz w:val="24"/>
          <w:szCs w:val="24"/>
        </w:rPr>
        <w:t xml:space="preserve">. Every researcher has a reason for </w:t>
      </w:r>
      <w:r w:rsidR="00A01966" w:rsidRPr="00C23282">
        <w:rPr>
          <w:rFonts w:ascii="Times New Roman" w:hAnsi="Times New Roman" w:cs="Times New Roman"/>
          <w:sz w:val="24"/>
          <w:szCs w:val="24"/>
        </w:rPr>
        <w:t>researching</w:t>
      </w:r>
      <w:r w:rsidR="004F2B4C" w:rsidRPr="00C23282">
        <w:rPr>
          <w:rFonts w:ascii="Times New Roman" w:hAnsi="Times New Roman" w:cs="Times New Roman"/>
          <w:sz w:val="24"/>
          <w:szCs w:val="24"/>
        </w:rPr>
        <w:t xml:space="preserve"> a particular research problem</w:t>
      </w:r>
      <w:r w:rsidRPr="00C23282">
        <w:rPr>
          <w:rFonts w:ascii="Times New Roman" w:hAnsi="Times New Roman" w:cs="Times New Roman"/>
          <w:sz w:val="24"/>
          <w:szCs w:val="24"/>
        </w:rPr>
        <w:t>.</w:t>
      </w:r>
      <w:r w:rsidR="004F2B4C" w:rsidRPr="00C23282">
        <w:rPr>
          <w:rFonts w:ascii="Times New Roman" w:hAnsi="Times New Roman" w:cs="Times New Roman"/>
          <w:sz w:val="24"/>
          <w:szCs w:val="24"/>
        </w:rPr>
        <w:t xml:space="preserve"> The objectives</w:t>
      </w:r>
      <w:r w:rsidR="00A01966" w:rsidRPr="00C23282">
        <w:rPr>
          <w:rFonts w:ascii="Times New Roman" w:hAnsi="Times New Roman" w:cs="Times New Roman"/>
          <w:sz w:val="24"/>
          <w:szCs w:val="24"/>
        </w:rPr>
        <w:t xml:space="preserve"> of</w:t>
      </w:r>
      <w:r w:rsidR="004F2B4C" w:rsidRPr="00C23282">
        <w:rPr>
          <w:rFonts w:ascii="Times New Roman" w:hAnsi="Times New Roman" w:cs="Times New Roman"/>
          <w:sz w:val="24"/>
          <w:szCs w:val="24"/>
        </w:rPr>
        <w:t xml:space="preserve"> any research </w:t>
      </w:r>
      <w:r w:rsidR="00A01966" w:rsidRPr="00C23282">
        <w:rPr>
          <w:rFonts w:ascii="Times New Roman" w:hAnsi="Times New Roman" w:cs="Times New Roman"/>
          <w:sz w:val="24"/>
          <w:szCs w:val="24"/>
        </w:rPr>
        <w:t>are</w:t>
      </w:r>
      <w:r w:rsidR="004F2B4C" w:rsidRPr="00C23282">
        <w:rPr>
          <w:rFonts w:ascii="Times New Roman" w:hAnsi="Times New Roman" w:cs="Times New Roman"/>
          <w:sz w:val="24"/>
          <w:szCs w:val="24"/>
        </w:rPr>
        <w:t xml:space="preserve"> based on the effect </w:t>
      </w:r>
      <w:r w:rsidR="00A01966" w:rsidRPr="00C23282">
        <w:rPr>
          <w:rFonts w:ascii="Times New Roman" w:hAnsi="Times New Roman" w:cs="Times New Roman"/>
          <w:sz w:val="24"/>
          <w:szCs w:val="24"/>
        </w:rPr>
        <w:t>on</w:t>
      </w:r>
      <w:r w:rsidR="004F2B4C" w:rsidRPr="00C23282">
        <w:rPr>
          <w:rFonts w:ascii="Times New Roman" w:hAnsi="Times New Roman" w:cs="Times New Roman"/>
          <w:sz w:val="24"/>
          <w:szCs w:val="24"/>
        </w:rPr>
        <w:t xml:space="preserve"> the environment and the subject to the study </w:t>
      </w:r>
      <w:r w:rsidR="007F7D7E" w:rsidRPr="00C23282">
        <w:rPr>
          <w:rFonts w:ascii="Times New Roman" w:hAnsi="Times New Roman" w:cs="Times New Roman"/>
          <w:sz w:val="24"/>
          <w:szCs w:val="24"/>
        </w:rPr>
        <w:t>problem. For any research to be able to attain its objective</w:t>
      </w:r>
      <w:r w:rsidR="00A01966" w:rsidRPr="00C23282">
        <w:rPr>
          <w:rFonts w:ascii="Times New Roman" w:hAnsi="Times New Roman" w:cs="Times New Roman"/>
          <w:sz w:val="24"/>
          <w:szCs w:val="24"/>
        </w:rPr>
        <w:t>,</w:t>
      </w:r>
      <w:r w:rsidR="007F7D7E" w:rsidRPr="00C23282">
        <w:rPr>
          <w:rFonts w:ascii="Times New Roman" w:hAnsi="Times New Roman" w:cs="Times New Roman"/>
          <w:sz w:val="24"/>
          <w:szCs w:val="24"/>
        </w:rPr>
        <w:t xml:space="preserve"> both the researcher and the subject area of study must be able to benefit mutually. Researchers must protect the rights of the individuals involved in </w:t>
      </w:r>
      <w:r w:rsidR="00A01966" w:rsidRPr="00C23282">
        <w:rPr>
          <w:rFonts w:ascii="Times New Roman" w:hAnsi="Times New Roman" w:cs="Times New Roman"/>
          <w:sz w:val="24"/>
          <w:szCs w:val="24"/>
        </w:rPr>
        <w:t>researching</w:t>
      </w:r>
      <w:r w:rsidR="007F7D7E" w:rsidRPr="00C23282">
        <w:rPr>
          <w:rFonts w:ascii="Times New Roman" w:hAnsi="Times New Roman" w:cs="Times New Roman"/>
          <w:sz w:val="24"/>
          <w:szCs w:val="24"/>
        </w:rPr>
        <w:t xml:space="preserve"> privacy and protection.</w:t>
      </w:r>
      <w:r w:rsidRPr="00C23282">
        <w:rPr>
          <w:rFonts w:ascii="Times New Roman" w:hAnsi="Times New Roman" w:cs="Times New Roman"/>
          <w:sz w:val="24"/>
          <w:szCs w:val="24"/>
        </w:rPr>
        <w:t xml:space="preserve"> There are various objectives for researching the factors of innovation management dimension that affect organizations. Such purposes include the following;</w:t>
      </w:r>
    </w:p>
    <w:p w:rsidR="00F106EC" w:rsidRPr="00C23282" w:rsidRDefault="00916C4F" w:rsidP="00C540D8">
      <w:pPr>
        <w:pStyle w:val="ListParagraph"/>
        <w:numPr>
          <w:ilvl w:val="0"/>
          <w:numId w:val="12"/>
        </w:numPr>
        <w:spacing w:after="0" w:line="480" w:lineRule="auto"/>
        <w:rPr>
          <w:rFonts w:ascii="Times New Roman" w:hAnsi="Times New Roman" w:cs="Times New Roman"/>
          <w:sz w:val="24"/>
          <w:szCs w:val="24"/>
        </w:rPr>
      </w:pPr>
      <w:r w:rsidRPr="00C23282">
        <w:rPr>
          <w:rFonts w:ascii="Times New Roman" w:hAnsi="Times New Roman" w:cs="Times New Roman"/>
          <w:sz w:val="24"/>
          <w:szCs w:val="24"/>
        </w:rPr>
        <w:t>To establish which factors of management dimension affect the organization.</w:t>
      </w:r>
    </w:p>
    <w:p w:rsidR="00F106EC" w:rsidRPr="00C23282" w:rsidRDefault="00916C4F" w:rsidP="00C540D8">
      <w:pPr>
        <w:pStyle w:val="ListParagraph"/>
        <w:numPr>
          <w:ilvl w:val="0"/>
          <w:numId w:val="12"/>
        </w:numPr>
        <w:spacing w:after="0" w:line="480" w:lineRule="auto"/>
        <w:rPr>
          <w:rFonts w:ascii="Times New Roman" w:hAnsi="Times New Roman" w:cs="Times New Roman"/>
          <w:sz w:val="24"/>
          <w:szCs w:val="24"/>
        </w:rPr>
      </w:pPr>
      <w:r w:rsidRPr="00C23282">
        <w:rPr>
          <w:rFonts w:ascii="Times New Roman" w:hAnsi="Times New Roman" w:cs="Times New Roman"/>
          <w:sz w:val="24"/>
          <w:szCs w:val="24"/>
        </w:rPr>
        <w:t>To find out whether the work environment affects the performance of an organization.</w:t>
      </w:r>
    </w:p>
    <w:p w:rsidR="00F106EC" w:rsidRPr="00C23282" w:rsidRDefault="00916C4F" w:rsidP="00C540D8">
      <w:pPr>
        <w:pStyle w:val="ListParagraph"/>
        <w:numPr>
          <w:ilvl w:val="0"/>
          <w:numId w:val="12"/>
        </w:numPr>
        <w:spacing w:after="0" w:line="480" w:lineRule="auto"/>
        <w:rPr>
          <w:rFonts w:ascii="Times New Roman" w:hAnsi="Times New Roman" w:cs="Times New Roman"/>
          <w:sz w:val="24"/>
          <w:szCs w:val="24"/>
        </w:rPr>
      </w:pPr>
      <w:r w:rsidRPr="00C23282">
        <w:rPr>
          <w:rFonts w:ascii="Times New Roman" w:hAnsi="Times New Roman" w:cs="Times New Roman"/>
          <w:sz w:val="24"/>
          <w:szCs w:val="24"/>
        </w:rPr>
        <w:t>To determine to what extent the work environment affects organizations.</w:t>
      </w:r>
    </w:p>
    <w:p w:rsidR="00F106EC" w:rsidRPr="00C23282" w:rsidRDefault="00916C4F" w:rsidP="00C540D8">
      <w:pPr>
        <w:pStyle w:val="ListParagraph"/>
        <w:numPr>
          <w:ilvl w:val="0"/>
          <w:numId w:val="12"/>
        </w:numPr>
        <w:spacing w:after="0" w:line="480" w:lineRule="auto"/>
        <w:rPr>
          <w:rFonts w:ascii="Times New Roman" w:hAnsi="Times New Roman" w:cs="Times New Roman"/>
          <w:sz w:val="24"/>
          <w:szCs w:val="24"/>
        </w:rPr>
      </w:pPr>
      <w:r w:rsidRPr="00C23282">
        <w:rPr>
          <w:rFonts w:ascii="Times New Roman" w:hAnsi="Times New Roman" w:cs="Times New Roman"/>
          <w:sz w:val="24"/>
          <w:szCs w:val="24"/>
        </w:rPr>
        <w:t>To establish which forms of innovation management dimension are useful to organizations.</w:t>
      </w:r>
    </w:p>
    <w:p w:rsidR="00F106EC" w:rsidRPr="00C23282" w:rsidRDefault="00916C4F" w:rsidP="00C540D8">
      <w:pPr>
        <w:pStyle w:val="ListParagraph"/>
        <w:numPr>
          <w:ilvl w:val="0"/>
          <w:numId w:val="12"/>
        </w:numPr>
        <w:spacing w:after="0" w:line="480" w:lineRule="auto"/>
        <w:rPr>
          <w:rFonts w:ascii="Times New Roman" w:hAnsi="Times New Roman" w:cs="Times New Roman"/>
          <w:sz w:val="24"/>
          <w:szCs w:val="24"/>
        </w:rPr>
      </w:pPr>
      <w:r w:rsidRPr="00C23282">
        <w:rPr>
          <w:rFonts w:ascii="Times New Roman" w:hAnsi="Times New Roman" w:cs="Times New Roman"/>
          <w:sz w:val="24"/>
          <w:szCs w:val="24"/>
        </w:rPr>
        <w:t>To find out the impact of agility in an organization</w:t>
      </w:r>
    </w:p>
    <w:p w:rsidR="00F106EC" w:rsidRPr="00C23282" w:rsidRDefault="00916C4F" w:rsidP="00C540D8">
      <w:pPr>
        <w:pStyle w:val="ListParagraph"/>
        <w:numPr>
          <w:ilvl w:val="0"/>
          <w:numId w:val="12"/>
        </w:numPr>
        <w:spacing w:after="0" w:line="480" w:lineRule="auto"/>
        <w:rPr>
          <w:rFonts w:ascii="Times New Roman" w:hAnsi="Times New Roman" w:cs="Times New Roman"/>
          <w:sz w:val="24"/>
          <w:szCs w:val="24"/>
        </w:rPr>
      </w:pPr>
      <w:r w:rsidRPr="00C23282">
        <w:rPr>
          <w:rFonts w:ascii="Times New Roman" w:hAnsi="Times New Roman" w:cs="Times New Roman"/>
          <w:sz w:val="24"/>
          <w:szCs w:val="24"/>
        </w:rPr>
        <w:t>To learn how effective coordination is to the performance of an organization as a form of the innovation management dimension.</w:t>
      </w:r>
    </w:p>
    <w:p w:rsidR="00F106EC" w:rsidRPr="00C23282" w:rsidRDefault="00916C4F" w:rsidP="001E1A40">
      <w:pPr>
        <w:pStyle w:val="Heading2"/>
        <w:spacing w:before="0" w:line="480" w:lineRule="auto"/>
        <w:contextualSpacing/>
        <w:rPr>
          <w:rFonts w:ascii="Times New Roman" w:hAnsi="Times New Roman" w:cs="Times New Roman"/>
          <w:color w:val="auto"/>
          <w:sz w:val="24"/>
          <w:szCs w:val="24"/>
        </w:rPr>
      </w:pPr>
      <w:bookmarkStart w:id="3" w:name="_Toc12110417"/>
      <w:r w:rsidRPr="00C23282">
        <w:rPr>
          <w:rFonts w:ascii="Times New Roman" w:hAnsi="Times New Roman" w:cs="Times New Roman"/>
          <w:color w:val="auto"/>
          <w:sz w:val="24"/>
          <w:szCs w:val="24"/>
        </w:rPr>
        <w:t xml:space="preserve"> Hypothesis</w:t>
      </w:r>
      <w:bookmarkEnd w:id="3"/>
    </w:p>
    <w:p w:rsidR="00F106EC" w:rsidRPr="00C23282" w:rsidRDefault="00916C4F" w:rsidP="001E1A40">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 xml:space="preserve">The hypothesis is the researcher's prediction regarding the outcome of the research where the relationship can be shown on the various variables. </w:t>
      </w:r>
      <w:r w:rsidR="008E3F61" w:rsidRPr="00C23282">
        <w:rPr>
          <w:rFonts w:ascii="Times New Roman" w:hAnsi="Times New Roman" w:cs="Times New Roman"/>
          <w:sz w:val="24"/>
          <w:szCs w:val="24"/>
        </w:rPr>
        <w:t>It i</w:t>
      </w:r>
      <w:r w:rsidRPr="00C23282">
        <w:rPr>
          <w:rFonts w:ascii="Times New Roman" w:hAnsi="Times New Roman" w:cs="Times New Roman"/>
          <w:sz w:val="24"/>
          <w:szCs w:val="24"/>
        </w:rPr>
        <w:t xml:space="preserve">nvolves collection and analysis of data that may either support or fail to support the solution to the research problem. The </w:t>
      </w:r>
      <w:r w:rsidR="00C3362C" w:rsidRPr="00C23282">
        <w:rPr>
          <w:rFonts w:ascii="Times New Roman" w:hAnsi="Times New Roman" w:cs="Times New Roman"/>
          <w:sz w:val="24"/>
          <w:szCs w:val="24"/>
        </w:rPr>
        <w:t>hypothesis shows</w:t>
      </w:r>
      <w:r w:rsidRPr="00C23282">
        <w:rPr>
          <w:rFonts w:ascii="Times New Roman" w:hAnsi="Times New Roman" w:cs="Times New Roman"/>
          <w:sz w:val="24"/>
          <w:szCs w:val="24"/>
        </w:rPr>
        <w:t xml:space="preserve"> connection to the objectives of the study by providing a predicted answer. Such hypothesis includes the following;</w:t>
      </w:r>
    </w:p>
    <w:p w:rsidR="00F106EC" w:rsidRPr="00C23282" w:rsidRDefault="00916C4F" w:rsidP="00C540D8">
      <w:pPr>
        <w:pStyle w:val="ListParagraph"/>
        <w:numPr>
          <w:ilvl w:val="0"/>
          <w:numId w:val="11"/>
        </w:numPr>
        <w:spacing w:after="0" w:line="480" w:lineRule="auto"/>
        <w:rPr>
          <w:rFonts w:ascii="Times New Roman" w:hAnsi="Times New Roman" w:cs="Times New Roman"/>
          <w:sz w:val="24"/>
          <w:szCs w:val="24"/>
        </w:rPr>
      </w:pPr>
      <w:r w:rsidRPr="00C23282">
        <w:rPr>
          <w:rFonts w:ascii="Times New Roman" w:hAnsi="Times New Roman" w:cs="Times New Roman"/>
          <w:sz w:val="24"/>
          <w:szCs w:val="24"/>
        </w:rPr>
        <w:t>There are eight factors of innovation management dimension affecting organizations which are divided into three areas: management practices, organizational motivation, and resources.</w:t>
      </w:r>
    </w:p>
    <w:p w:rsidR="00F106EC" w:rsidRPr="00C23282" w:rsidRDefault="00916C4F" w:rsidP="00C540D8">
      <w:pPr>
        <w:pStyle w:val="ListParagraph"/>
        <w:numPr>
          <w:ilvl w:val="0"/>
          <w:numId w:val="11"/>
        </w:numPr>
        <w:spacing w:after="0" w:line="480" w:lineRule="auto"/>
        <w:rPr>
          <w:rFonts w:ascii="Times New Roman" w:hAnsi="Times New Roman" w:cs="Times New Roman"/>
          <w:sz w:val="24"/>
          <w:szCs w:val="24"/>
        </w:rPr>
      </w:pPr>
      <w:r w:rsidRPr="00C23282">
        <w:rPr>
          <w:rFonts w:ascii="Times New Roman" w:hAnsi="Times New Roman" w:cs="Times New Roman"/>
          <w:sz w:val="24"/>
          <w:szCs w:val="24"/>
        </w:rPr>
        <w:t>The work environment is an innovation management dimension that affects the performance of organizations.</w:t>
      </w:r>
    </w:p>
    <w:p w:rsidR="00F106EC" w:rsidRPr="00C23282" w:rsidRDefault="00916C4F" w:rsidP="00C540D8">
      <w:pPr>
        <w:pStyle w:val="ListParagraph"/>
        <w:numPr>
          <w:ilvl w:val="0"/>
          <w:numId w:val="11"/>
        </w:numPr>
        <w:spacing w:after="0" w:line="480" w:lineRule="auto"/>
        <w:rPr>
          <w:rFonts w:ascii="Times New Roman" w:hAnsi="Times New Roman" w:cs="Times New Roman"/>
          <w:sz w:val="24"/>
          <w:szCs w:val="24"/>
        </w:rPr>
      </w:pPr>
      <w:r w:rsidRPr="00C23282">
        <w:rPr>
          <w:rFonts w:ascii="Times New Roman" w:hAnsi="Times New Roman" w:cs="Times New Roman"/>
          <w:sz w:val="24"/>
          <w:szCs w:val="24"/>
        </w:rPr>
        <w:t>The work environment has a significant influence on organizations as an innovation management dimension factor.</w:t>
      </w:r>
    </w:p>
    <w:p w:rsidR="00F106EC" w:rsidRPr="00C23282" w:rsidRDefault="00916C4F" w:rsidP="00C540D8">
      <w:pPr>
        <w:pStyle w:val="ListParagraph"/>
        <w:numPr>
          <w:ilvl w:val="0"/>
          <w:numId w:val="11"/>
        </w:numPr>
        <w:spacing w:after="0" w:line="480" w:lineRule="auto"/>
        <w:rPr>
          <w:rFonts w:ascii="Times New Roman" w:hAnsi="Times New Roman" w:cs="Times New Roman"/>
          <w:sz w:val="24"/>
          <w:szCs w:val="24"/>
        </w:rPr>
      </w:pPr>
      <w:r w:rsidRPr="00C23282">
        <w:rPr>
          <w:rFonts w:ascii="Times New Roman" w:hAnsi="Times New Roman" w:cs="Times New Roman"/>
          <w:sz w:val="24"/>
          <w:szCs w:val="24"/>
        </w:rPr>
        <w:t>There are several forms of innovation management which are useful to different organizations depending on the management strategy in place.</w:t>
      </w:r>
    </w:p>
    <w:p w:rsidR="00F106EC" w:rsidRPr="00C23282" w:rsidRDefault="00916C4F" w:rsidP="00C540D8">
      <w:pPr>
        <w:pStyle w:val="ListParagraph"/>
        <w:numPr>
          <w:ilvl w:val="0"/>
          <w:numId w:val="11"/>
        </w:numPr>
        <w:spacing w:after="0" w:line="480" w:lineRule="auto"/>
        <w:rPr>
          <w:rFonts w:ascii="Times New Roman" w:hAnsi="Times New Roman" w:cs="Times New Roman"/>
          <w:sz w:val="24"/>
          <w:szCs w:val="24"/>
        </w:rPr>
      </w:pPr>
      <w:r w:rsidRPr="00C23282">
        <w:rPr>
          <w:rFonts w:ascii="Times New Roman" w:hAnsi="Times New Roman" w:cs="Times New Roman"/>
          <w:sz w:val="24"/>
          <w:szCs w:val="24"/>
        </w:rPr>
        <w:t>Agility is an essential form of innovation management which brings success to an organizations performance.</w:t>
      </w:r>
    </w:p>
    <w:p w:rsidR="00A01966" w:rsidRPr="00C23282" w:rsidRDefault="00916C4F" w:rsidP="00C540D8">
      <w:pPr>
        <w:pStyle w:val="ListParagraph"/>
        <w:numPr>
          <w:ilvl w:val="0"/>
          <w:numId w:val="11"/>
        </w:numPr>
        <w:spacing w:after="0" w:line="480" w:lineRule="auto"/>
        <w:rPr>
          <w:rFonts w:ascii="Times New Roman" w:hAnsi="Times New Roman" w:cs="Times New Roman"/>
          <w:sz w:val="24"/>
          <w:szCs w:val="24"/>
        </w:rPr>
      </w:pPr>
      <w:r w:rsidRPr="00C23282">
        <w:rPr>
          <w:rFonts w:ascii="Times New Roman" w:hAnsi="Times New Roman" w:cs="Times New Roman"/>
          <w:sz w:val="24"/>
          <w:szCs w:val="24"/>
        </w:rPr>
        <w:t>Agility is an effective form of innovation management which has helped bring success to organizations through quality production, changing priorities, and easy project accessibility.</w:t>
      </w:r>
    </w:p>
    <w:p w:rsidR="007F7D7E" w:rsidRPr="00C23282" w:rsidRDefault="00916C4F" w:rsidP="00C3362C">
      <w:pPr>
        <w:pStyle w:val="Heading2"/>
        <w:rPr>
          <w:rFonts w:ascii="Times New Roman" w:hAnsi="Times New Roman" w:cs="Times New Roman"/>
          <w:color w:val="auto"/>
          <w:sz w:val="24"/>
          <w:szCs w:val="24"/>
        </w:rPr>
      </w:pPr>
      <w:bookmarkStart w:id="4" w:name="_Toc12110418"/>
      <w:r w:rsidRPr="00C23282">
        <w:rPr>
          <w:rFonts w:ascii="Times New Roman" w:hAnsi="Times New Roman" w:cs="Times New Roman"/>
          <w:color w:val="auto"/>
          <w:sz w:val="24"/>
          <w:szCs w:val="24"/>
        </w:rPr>
        <w:t xml:space="preserve"> S</w:t>
      </w:r>
      <w:r w:rsidR="00F106EC" w:rsidRPr="00C23282">
        <w:rPr>
          <w:rFonts w:ascii="Times New Roman" w:hAnsi="Times New Roman" w:cs="Times New Roman"/>
          <w:color w:val="auto"/>
          <w:sz w:val="24"/>
          <w:szCs w:val="24"/>
        </w:rPr>
        <w:t>cope</w:t>
      </w:r>
      <w:bookmarkEnd w:id="4"/>
    </w:p>
    <w:p w:rsidR="007F7D7E" w:rsidRPr="00C23282" w:rsidRDefault="00916C4F" w:rsidP="00C540D8">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 xml:space="preserve">This research paper covers mainly the various factors of innovation management dimension affecting organizations. Innovation is a maintained competitive advantage of companies that they use to ensure success. Different organizations put into place different ways of managing their organizations looking to gain a competitive advantage against the competing firms. </w:t>
      </w:r>
      <w:r w:rsidR="00851C5E" w:rsidRPr="00C23282">
        <w:rPr>
          <w:rFonts w:ascii="Times New Roman" w:hAnsi="Times New Roman" w:cs="Times New Roman"/>
          <w:sz w:val="24"/>
          <w:szCs w:val="24"/>
        </w:rPr>
        <w:t>Therefore,</w:t>
      </w:r>
      <w:r w:rsidRPr="00C23282">
        <w:rPr>
          <w:rFonts w:ascii="Times New Roman" w:hAnsi="Times New Roman" w:cs="Times New Roman"/>
          <w:sz w:val="24"/>
          <w:szCs w:val="24"/>
        </w:rPr>
        <w:t xml:space="preserve"> there is the need to find an effective way of managing the innovations dimensions in the organization to ensure efficiency. This study aims at presenting detailed views on the core factors that affect the management of innovation style in an organization and the effect they bring to the organization. There is various critical factors effect on the organizations' way of managing innovations which are; the management style, the leadership, resources, organizational structure, technology, employees, innovation process, corporate strategy, and knowledge management.</w:t>
      </w:r>
    </w:p>
    <w:p w:rsidR="00F106EC" w:rsidRPr="00C23282" w:rsidRDefault="00916C4F" w:rsidP="001E1A40">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 xml:space="preserve"> Every organization or business that wants to be successful in its operations, in the long run, needs to have an effective and efficient innovation management dimension in place. The size of the company affects the form of innovation management to be used by the organization to bring success. Large companies cover a broad scope of innovation management dimension as compared to small companies, which only include a small innovation management dimension.</w:t>
      </w:r>
      <w:r w:rsidR="00F364A3" w:rsidRPr="00C23282">
        <w:rPr>
          <w:rFonts w:ascii="Times New Roman" w:hAnsi="Times New Roman" w:cs="Times New Roman"/>
          <w:sz w:val="24"/>
          <w:szCs w:val="24"/>
        </w:rPr>
        <w:t xml:space="preserve"> For any research to be successful</w:t>
      </w:r>
      <w:r w:rsidR="00A01966" w:rsidRPr="00C23282">
        <w:rPr>
          <w:rFonts w:ascii="Times New Roman" w:hAnsi="Times New Roman" w:cs="Times New Roman"/>
          <w:sz w:val="24"/>
          <w:szCs w:val="24"/>
        </w:rPr>
        <w:t>,</w:t>
      </w:r>
      <w:r w:rsidR="00F364A3" w:rsidRPr="00C23282">
        <w:rPr>
          <w:rFonts w:ascii="Times New Roman" w:hAnsi="Times New Roman" w:cs="Times New Roman"/>
          <w:sz w:val="24"/>
          <w:szCs w:val="24"/>
        </w:rPr>
        <w:t xml:space="preserve"> the</w:t>
      </w:r>
      <w:r w:rsidR="00A01966" w:rsidRPr="00C23282">
        <w:rPr>
          <w:rFonts w:ascii="Times New Roman" w:hAnsi="Times New Roman" w:cs="Times New Roman"/>
          <w:sz w:val="24"/>
          <w:szCs w:val="24"/>
        </w:rPr>
        <w:t>n</w:t>
      </w:r>
      <w:r w:rsidR="008E3F61" w:rsidRPr="00C23282">
        <w:rPr>
          <w:rFonts w:ascii="Times New Roman" w:hAnsi="Times New Roman" w:cs="Times New Roman"/>
          <w:sz w:val="24"/>
          <w:szCs w:val="24"/>
        </w:rPr>
        <w:t xml:space="preserve"> </w:t>
      </w:r>
      <w:r w:rsidR="00A01966" w:rsidRPr="00C23282">
        <w:rPr>
          <w:rFonts w:ascii="Times New Roman" w:hAnsi="Times New Roman" w:cs="Times New Roman"/>
          <w:sz w:val="24"/>
          <w:szCs w:val="24"/>
        </w:rPr>
        <w:t>certain ethical aspects</w:t>
      </w:r>
      <w:r w:rsidR="00F364A3" w:rsidRPr="00C23282">
        <w:rPr>
          <w:rFonts w:ascii="Times New Roman" w:hAnsi="Times New Roman" w:cs="Times New Roman"/>
          <w:sz w:val="24"/>
          <w:szCs w:val="24"/>
        </w:rPr>
        <w:t xml:space="preserve"> should be covered. Confidentiality must be put into consideration when </w:t>
      </w:r>
      <w:r w:rsidR="00A01966" w:rsidRPr="00C23282">
        <w:rPr>
          <w:rFonts w:ascii="Times New Roman" w:hAnsi="Times New Roman" w:cs="Times New Roman"/>
          <w:sz w:val="24"/>
          <w:szCs w:val="24"/>
        </w:rPr>
        <w:t>researching</w:t>
      </w:r>
      <w:r w:rsidR="00F364A3" w:rsidRPr="00C23282">
        <w:rPr>
          <w:rFonts w:ascii="Times New Roman" w:hAnsi="Times New Roman" w:cs="Times New Roman"/>
          <w:sz w:val="24"/>
          <w:szCs w:val="24"/>
        </w:rPr>
        <w:t xml:space="preserve"> in that the respondents must have confidence that the information given is for research only and cannot be exposed to affect consumer behavior. The researcher is obliged to show skills related to the area of study to receive quality results from the respondents. Safe environment with no threat should be created by the researcher to get the feedback information needed.</w:t>
      </w:r>
    </w:p>
    <w:p w:rsidR="00F106EC" w:rsidRPr="00C23282" w:rsidRDefault="00916C4F" w:rsidP="001E1A40">
      <w:pPr>
        <w:pStyle w:val="Heading2"/>
        <w:spacing w:before="0" w:line="480" w:lineRule="auto"/>
        <w:contextualSpacing/>
        <w:rPr>
          <w:rFonts w:ascii="Times New Roman" w:hAnsi="Times New Roman" w:cs="Times New Roman"/>
          <w:color w:val="auto"/>
          <w:sz w:val="24"/>
          <w:szCs w:val="24"/>
        </w:rPr>
      </w:pPr>
      <w:bookmarkStart w:id="5" w:name="_Toc12110419"/>
      <w:r w:rsidRPr="00C23282">
        <w:rPr>
          <w:rFonts w:ascii="Times New Roman" w:hAnsi="Times New Roman" w:cs="Times New Roman"/>
          <w:color w:val="auto"/>
          <w:sz w:val="24"/>
          <w:szCs w:val="24"/>
        </w:rPr>
        <w:t xml:space="preserve"> </w:t>
      </w:r>
      <w:r w:rsidR="00A01966" w:rsidRPr="00C23282">
        <w:rPr>
          <w:rFonts w:ascii="Times New Roman" w:hAnsi="Times New Roman" w:cs="Times New Roman"/>
          <w:color w:val="auto"/>
          <w:sz w:val="24"/>
          <w:szCs w:val="24"/>
        </w:rPr>
        <w:t>Significance of the Study</w:t>
      </w:r>
      <w:bookmarkEnd w:id="5"/>
    </w:p>
    <w:p w:rsidR="00F106EC" w:rsidRPr="00C23282" w:rsidRDefault="00916C4F" w:rsidP="001E1A40">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 xml:space="preserve">The importance of this study is to find out the factors of innovation management dimension that affect organizations. The effect posed to the organizations may be either directly or indirectly depending on the element itself and the size of the company. It is essential for an organization to continually develop and optimize the innovations that come up with time to time and not let the chance of success go away by increasing the innovation capability, capacity, and operation. Management leaders need to be committed to innovation management performance to ensure everyone goes as planned. All leaders in the different departments need to come together and share the great idea on the right and effective form of managing the innovation dimensions. Agility created in organizations helps the management leaders to come together in deciding what is suitable for their company. With this study, we can find out the importance of agility to organizations and how it affects the general performance on managing the innovation management dimensions. </w:t>
      </w:r>
    </w:p>
    <w:p w:rsidR="005A1039" w:rsidRPr="00C23282" w:rsidRDefault="00916C4F" w:rsidP="00C3362C">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This study has helped to come up with the various factors of innovation management styles that affect the performance of organizations differently depending on their scope. The innovation dimension should be based on the future expectations of the organization performance, risk opportuni</w:t>
      </w:r>
      <w:r w:rsidR="00A01966" w:rsidRPr="00C23282">
        <w:rPr>
          <w:rFonts w:ascii="Times New Roman" w:hAnsi="Times New Roman" w:cs="Times New Roman"/>
          <w:sz w:val="24"/>
          <w:szCs w:val="24"/>
        </w:rPr>
        <w:t>ties, and possible challenges. In c</w:t>
      </w:r>
      <w:r w:rsidRPr="00C23282">
        <w:rPr>
          <w:rFonts w:ascii="Times New Roman" w:hAnsi="Times New Roman" w:cs="Times New Roman"/>
          <w:sz w:val="24"/>
          <w:szCs w:val="24"/>
        </w:rPr>
        <w:t>onsidering the situation at hand, it is easy to come up with the best innovation management style for an organization. This study has helped come into conclusion of different problem statements of the research. The research has helped find out that there are eight factors of innovation management dimension affecting organizations which are divided into three areas: management practices, organizational motivation and resources, and that work environment is an innovation management dimension that affects the performance of organizations. The work environment has a significant impact on organizations as an innovation management strategy factor. There are several forms of innovation management styles which are useful to different organizations depending on the management strategy in place and size of the organization. Agility is an effective form of innovation management which has helped bring success to organizations through quality production, changing priorities, and easy project accessibility and penetration to the competing market. The study on the factors of innovation management dimensions affecting organizations has helped find out the overall contribution of innovation to the corporate strategy of an organization. The innovation process is a very highly recognized process in organizations and calls for much involvement of all functional areas, employees, and other stuff for the successful implementation of new products and service ideas.</w:t>
      </w:r>
    </w:p>
    <w:p w:rsidR="00F106EC" w:rsidRPr="00C23282" w:rsidRDefault="00916C4F" w:rsidP="00C3362C">
      <w:pPr>
        <w:pStyle w:val="Heading2"/>
        <w:spacing w:before="0" w:line="480" w:lineRule="auto"/>
        <w:contextualSpacing/>
        <w:rPr>
          <w:rFonts w:ascii="Times New Roman" w:hAnsi="Times New Roman" w:cs="Times New Roman"/>
          <w:color w:val="auto"/>
          <w:sz w:val="24"/>
          <w:szCs w:val="24"/>
        </w:rPr>
      </w:pPr>
      <w:bookmarkStart w:id="6" w:name="_Toc12110420"/>
      <w:r w:rsidRPr="00C23282">
        <w:rPr>
          <w:rFonts w:ascii="Times New Roman" w:hAnsi="Times New Roman" w:cs="Times New Roman"/>
          <w:color w:val="auto"/>
          <w:sz w:val="24"/>
          <w:szCs w:val="24"/>
        </w:rPr>
        <w:t xml:space="preserve"> Limitations</w:t>
      </w:r>
      <w:bookmarkEnd w:id="6"/>
    </w:p>
    <w:p w:rsidR="00F106EC" w:rsidRPr="00C23282" w:rsidRDefault="00916C4F" w:rsidP="00C3362C">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As it is in every research study, the researcher faces a certain number of constraints, so it is in our research on the factors of innovation management dimension affecting organizations. Therefore, it is advisable for the researcher to minimize the boundaries of the investigation as much possible to meet the expected results. These limitations include the following;</w:t>
      </w:r>
    </w:p>
    <w:p w:rsidR="00C3362C" w:rsidRPr="00C23282" w:rsidRDefault="00916C4F" w:rsidP="00C540D8">
      <w:pPr>
        <w:spacing w:after="0" w:line="480" w:lineRule="auto"/>
        <w:contextualSpacing/>
        <w:rPr>
          <w:rFonts w:ascii="Times New Roman" w:hAnsi="Times New Roman" w:cs="Times New Roman"/>
          <w:sz w:val="24"/>
          <w:szCs w:val="24"/>
        </w:rPr>
      </w:pPr>
      <w:r w:rsidRPr="00C23282">
        <w:rPr>
          <w:rFonts w:ascii="Times New Roman" w:hAnsi="Times New Roman" w:cs="Times New Roman"/>
          <w:sz w:val="24"/>
          <w:szCs w:val="24"/>
        </w:rPr>
        <w:t>Lack of previous studies on the research area: not having a prior study experience on the subject areas limited the finding of conclusive results from the research. One needs to have a previous study of the field of research to improve on familiarity.</w:t>
      </w:r>
    </w:p>
    <w:p w:rsidR="00C3362C" w:rsidRPr="00C23282" w:rsidRDefault="00916C4F" w:rsidP="00C3362C">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i/>
          <w:sz w:val="24"/>
          <w:szCs w:val="24"/>
        </w:rPr>
        <w:t>The Sample Size</w:t>
      </w:r>
      <w:r w:rsidRPr="00C23282">
        <w:rPr>
          <w:rFonts w:ascii="Times New Roman" w:hAnsi="Times New Roman" w:cs="Times New Roman"/>
          <w:sz w:val="24"/>
          <w:szCs w:val="24"/>
        </w:rPr>
        <w:t>: the number of company management leaders willing to participant was small, thus providing unreliable data. Researchers find it difficult to convince people to participate in their data collection, therefore, a limitation to the study.</w:t>
      </w:r>
      <w:r w:rsidR="00F364A3" w:rsidRPr="00C23282">
        <w:rPr>
          <w:rFonts w:ascii="Times New Roman" w:hAnsi="Times New Roman" w:cs="Times New Roman"/>
          <w:sz w:val="24"/>
          <w:szCs w:val="24"/>
        </w:rPr>
        <w:t xml:space="preserve"> For good response to the research results, </w:t>
      </w:r>
      <w:r w:rsidR="00A01966" w:rsidRPr="00C23282">
        <w:rPr>
          <w:rFonts w:ascii="Times New Roman" w:hAnsi="Times New Roman" w:cs="Times New Roman"/>
          <w:sz w:val="24"/>
          <w:szCs w:val="24"/>
        </w:rPr>
        <w:t>the</w:t>
      </w:r>
      <w:r w:rsidR="00F364A3" w:rsidRPr="00C23282">
        <w:rPr>
          <w:rFonts w:ascii="Times New Roman" w:hAnsi="Times New Roman" w:cs="Times New Roman"/>
          <w:sz w:val="24"/>
          <w:szCs w:val="24"/>
        </w:rPr>
        <w:t xml:space="preserve"> right size of the sample is essential. With the wrong side of </w:t>
      </w:r>
      <w:r w:rsidR="00A01966" w:rsidRPr="00C23282">
        <w:rPr>
          <w:rFonts w:ascii="Times New Roman" w:hAnsi="Times New Roman" w:cs="Times New Roman"/>
          <w:sz w:val="24"/>
          <w:szCs w:val="24"/>
        </w:rPr>
        <w:t xml:space="preserve">the </w:t>
      </w:r>
      <w:r w:rsidR="00F364A3" w:rsidRPr="00C23282">
        <w:rPr>
          <w:rFonts w:ascii="Times New Roman" w:hAnsi="Times New Roman" w:cs="Times New Roman"/>
          <w:sz w:val="24"/>
          <w:szCs w:val="24"/>
        </w:rPr>
        <w:t>sample</w:t>
      </w:r>
      <w:r w:rsidR="00A01966" w:rsidRPr="00C23282">
        <w:rPr>
          <w:rFonts w:ascii="Times New Roman" w:hAnsi="Times New Roman" w:cs="Times New Roman"/>
          <w:sz w:val="24"/>
          <w:szCs w:val="24"/>
        </w:rPr>
        <w:t>,</w:t>
      </w:r>
      <w:r w:rsidR="008E3F61" w:rsidRPr="00C23282">
        <w:rPr>
          <w:rFonts w:ascii="Times New Roman" w:hAnsi="Times New Roman" w:cs="Times New Roman"/>
          <w:sz w:val="24"/>
          <w:szCs w:val="24"/>
        </w:rPr>
        <w:t xml:space="preserve"> </w:t>
      </w:r>
      <w:r w:rsidR="00104962" w:rsidRPr="00C23282">
        <w:rPr>
          <w:rFonts w:ascii="Times New Roman" w:hAnsi="Times New Roman" w:cs="Times New Roman"/>
          <w:sz w:val="24"/>
          <w:szCs w:val="24"/>
        </w:rPr>
        <w:t xml:space="preserve">there is </w:t>
      </w:r>
      <w:r w:rsidR="00A01966" w:rsidRPr="00C23282">
        <w:rPr>
          <w:rFonts w:ascii="Times New Roman" w:hAnsi="Times New Roman" w:cs="Times New Roman"/>
          <w:sz w:val="24"/>
          <w:szCs w:val="24"/>
        </w:rPr>
        <w:t xml:space="preserve">a </w:t>
      </w:r>
      <w:r w:rsidR="00104962" w:rsidRPr="00C23282">
        <w:rPr>
          <w:rFonts w:ascii="Times New Roman" w:hAnsi="Times New Roman" w:cs="Times New Roman"/>
          <w:sz w:val="24"/>
          <w:szCs w:val="24"/>
        </w:rPr>
        <w:t>possibility of misinterpretation of the study. Increasing the size of the sample individuals helps reduce the data biasness from the results</w:t>
      </w:r>
      <w:r w:rsidR="00A01966" w:rsidRPr="00C23282">
        <w:rPr>
          <w:rFonts w:ascii="Times New Roman" w:hAnsi="Times New Roman" w:cs="Times New Roman"/>
          <w:sz w:val="24"/>
          <w:szCs w:val="24"/>
        </w:rPr>
        <w:t>,</w:t>
      </w:r>
      <w:r w:rsidR="00104962" w:rsidRPr="00C23282">
        <w:rPr>
          <w:rFonts w:ascii="Times New Roman" w:hAnsi="Times New Roman" w:cs="Times New Roman"/>
          <w:sz w:val="24"/>
          <w:szCs w:val="24"/>
        </w:rPr>
        <w:t xml:space="preserve"> which would bring the wrong impression from the study.</w:t>
      </w:r>
    </w:p>
    <w:p w:rsidR="00C3362C" w:rsidRPr="00C23282" w:rsidRDefault="00916C4F" w:rsidP="00C3362C">
      <w:pPr>
        <w:spacing w:after="0" w:line="480" w:lineRule="auto"/>
        <w:ind w:firstLine="720"/>
        <w:contextualSpacing/>
        <w:rPr>
          <w:rFonts w:ascii="Times New Roman" w:hAnsi="Times New Roman" w:cs="Times New Roman"/>
          <w:i/>
          <w:sz w:val="24"/>
          <w:szCs w:val="24"/>
        </w:rPr>
      </w:pPr>
      <w:r w:rsidRPr="00C23282">
        <w:rPr>
          <w:rFonts w:ascii="Times New Roman" w:hAnsi="Times New Roman" w:cs="Times New Roman"/>
          <w:i/>
          <w:sz w:val="24"/>
          <w:szCs w:val="24"/>
        </w:rPr>
        <w:t>Uncooperative Respondent</w:t>
      </w:r>
      <w:r w:rsidRPr="00C23282">
        <w:rPr>
          <w:rFonts w:ascii="Times New Roman" w:hAnsi="Times New Roman" w:cs="Times New Roman"/>
          <w:sz w:val="24"/>
          <w:szCs w:val="24"/>
        </w:rPr>
        <w:t>: for it been challenging to find participants to the res</w:t>
      </w:r>
      <w:r w:rsidR="00A01966" w:rsidRPr="00C23282">
        <w:rPr>
          <w:rFonts w:ascii="Times New Roman" w:hAnsi="Times New Roman" w:cs="Times New Roman"/>
          <w:sz w:val="24"/>
          <w:szCs w:val="24"/>
        </w:rPr>
        <w:t xml:space="preserve">earch study data collection </w:t>
      </w:r>
      <w:r w:rsidRPr="00C23282">
        <w:rPr>
          <w:rFonts w:ascii="Times New Roman" w:hAnsi="Times New Roman" w:cs="Times New Roman"/>
          <w:sz w:val="24"/>
          <w:szCs w:val="24"/>
        </w:rPr>
        <w:t>with the few volunteers, it is a problem. The few numbers of people volunteered for questioning were reluctant to giving correct information; thus, a limitation to the study.</w:t>
      </w:r>
    </w:p>
    <w:p w:rsidR="00F106EC" w:rsidRPr="00C23282" w:rsidRDefault="00916C4F" w:rsidP="00C3362C">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i/>
          <w:sz w:val="24"/>
          <w:szCs w:val="24"/>
        </w:rPr>
        <w:t xml:space="preserve">Insufficient </w:t>
      </w:r>
      <w:r w:rsidR="00C3362C" w:rsidRPr="00C23282">
        <w:rPr>
          <w:rFonts w:ascii="Times New Roman" w:hAnsi="Times New Roman" w:cs="Times New Roman"/>
          <w:i/>
          <w:sz w:val="24"/>
          <w:szCs w:val="24"/>
        </w:rPr>
        <w:t>Funds</w:t>
      </w:r>
      <w:r w:rsidRPr="00C23282">
        <w:rPr>
          <w:rFonts w:ascii="Times New Roman" w:hAnsi="Times New Roman" w:cs="Times New Roman"/>
          <w:sz w:val="24"/>
          <w:szCs w:val="24"/>
        </w:rPr>
        <w:t xml:space="preserve">: conducting research requires a lot of funds to cater for expenses such as questionnaire typing and printing, transportation for researcher and accommodation. With inadequate funds, the study is likely to fail or provide false information. Researchers need to have an expected full budget of the expenses required to incur. </w:t>
      </w:r>
    </w:p>
    <w:p w:rsidR="00F106EC" w:rsidRPr="00C23282" w:rsidRDefault="00916C4F" w:rsidP="00C540D8">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i/>
          <w:sz w:val="24"/>
          <w:szCs w:val="24"/>
        </w:rPr>
        <w:t xml:space="preserve">Getting </w:t>
      </w:r>
      <w:r w:rsidR="00C3362C" w:rsidRPr="00C23282">
        <w:rPr>
          <w:rFonts w:ascii="Times New Roman" w:hAnsi="Times New Roman" w:cs="Times New Roman"/>
          <w:i/>
          <w:sz w:val="24"/>
          <w:szCs w:val="24"/>
        </w:rPr>
        <w:t>Institutions to Participate</w:t>
      </w:r>
      <w:r w:rsidR="008E3F61" w:rsidRPr="00C23282">
        <w:rPr>
          <w:rFonts w:ascii="Times New Roman" w:hAnsi="Times New Roman" w:cs="Times New Roman"/>
          <w:i/>
          <w:sz w:val="24"/>
          <w:szCs w:val="24"/>
        </w:rPr>
        <w:t>:</w:t>
      </w:r>
      <w:r w:rsidR="008E3F61" w:rsidRPr="00C23282">
        <w:rPr>
          <w:rFonts w:ascii="Times New Roman" w:hAnsi="Times New Roman" w:cs="Times New Roman"/>
          <w:sz w:val="24"/>
          <w:szCs w:val="24"/>
        </w:rPr>
        <w:t xml:space="preserve"> sometimes</w:t>
      </w:r>
      <w:r w:rsidRPr="00C23282">
        <w:rPr>
          <w:rFonts w:ascii="Times New Roman" w:hAnsi="Times New Roman" w:cs="Times New Roman"/>
          <w:sz w:val="24"/>
          <w:szCs w:val="24"/>
        </w:rPr>
        <w:t xml:space="preserve">, </w:t>
      </w:r>
      <w:r w:rsidR="008E3F61" w:rsidRPr="00C23282">
        <w:rPr>
          <w:rFonts w:ascii="Times New Roman" w:hAnsi="Times New Roman" w:cs="Times New Roman"/>
          <w:sz w:val="24"/>
          <w:szCs w:val="24"/>
        </w:rPr>
        <w:t xml:space="preserve"> </w:t>
      </w:r>
      <w:r w:rsidRPr="00C23282">
        <w:rPr>
          <w:rFonts w:ascii="Times New Roman" w:hAnsi="Times New Roman" w:cs="Times New Roman"/>
          <w:sz w:val="24"/>
          <w:szCs w:val="24"/>
        </w:rPr>
        <w:t>it is difficult to get different institutions to participate. If the research involves going through institutions with an idea which is contradicting and sensitive to its operation, it becomes hard to get them to join thus posing a challenge to the research process. Researching organizations may be a barrier to the employees working, which makes it a limitation to the research. The researcher then needs to keep trying on what institution is willing to provide the services in the short given time of the study. Staying focused and motivated to the work plan is difficult amply, especially with the reluctant firms.</w:t>
      </w:r>
    </w:p>
    <w:p w:rsidR="005A1039" w:rsidRPr="00C23282" w:rsidRDefault="00916C4F" w:rsidP="00C540D8">
      <w:pPr>
        <w:spacing w:after="0" w:line="480" w:lineRule="auto"/>
        <w:contextualSpacing/>
        <w:rPr>
          <w:rFonts w:ascii="Times New Roman" w:hAnsi="Times New Roman" w:cs="Times New Roman"/>
          <w:sz w:val="24"/>
          <w:szCs w:val="24"/>
        </w:rPr>
      </w:pPr>
      <w:r w:rsidRPr="00C23282">
        <w:rPr>
          <w:rFonts w:ascii="Times New Roman" w:hAnsi="Times New Roman" w:cs="Times New Roman"/>
          <w:sz w:val="24"/>
          <w:szCs w:val="24"/>
        </w:rPr>
        <w:t>Hard weather: it is difficult to carry out any research if the weather is not favorable to both the researcher and the individuals involved in the research. A favorable weather condition helps the researcher carry out the study up to the expected standards. Hard weather makes it difficult for researchers to commute from one firm to another to conduct research.</w:t>
      </w:r>
    </w:p>
    <w:p w:rsidR="00014270" w:rsidRPr="00C23282" w:rsidRDefault="00916C4F" w:rsidP="00C3362C">
      <w:pPr>
        <w:pStyle w:val="Heading2"/>
        <w:spacing w:before="0" w:line="480" w:lineRule="auto"/>
        <w:contextualSpacing/>
        <w:rPr>
          <w:rFonts w:ascii="Times New Roman" w:hAnsi="Times New Roman" w:cs="Times New Roman"/>
          <w:color w:val="auto"/>
          <w:sz w:val="24"/>
          <w:szCs w:val="24"/>
        </w:rPr>
      </w:pPr>
      <w:bookmarkStart w:id="7" w:name="_Toc12110421"/>
      <w:r w:rsidRPr="00C23282">
        <w:rPr>
          <w:rFonts w:ascii="Times New Roman" w:hAnsi="Times New Roman" w:cs="Times New Roman"/>
          <w:color w:val="auto"/>
          <w:sz w:val="24"/>
          <w:szCs w:val="24"/>
        </w:rPr>
        <w:t xml:space="preserve"> I</w:t>
      </w:r>
      <w:r w:rsidR="00C3362C" w:rsidRPr="00C23282">
        <w:rPr>
          <w:rFonts w:ascii="Times New Roman" w:hAnsi="Times New Roman" w:cs="Times New Roman"/>
          <w:color w:val="auto"/>
          <w:sz w:val="24"/>
          <w:szCs w:val="24"/>
        </w:rPr>
        <w:t>ndependent V</w:t>
      </w:r>
      <w:r w:rsidRPr="00C23282">
        <w:rPr>
          <w:rFonts w:ascii="Times New Roman" w:hAnsi="Times New Roman" w:cs="Times New Roman"/>
          <w:color w:val="auto"/>
          <w:sz w:val="24"/>
          <w:szCs w:val="24"/>
        </w:rPr>
        <w:t>ariables</w:t>
      </w:r>
      <w:bookmarkEnd w:id="7"/>
    </w:p>
    <w:p w:rsidR="00F106EC" w:rsidRPr="00C23282" w:rsidRDefault="00916C4F" w:rsidP="00C3362C">
      <w:pPr>
        <w:spacing w:after="0" w:line="480" w:lineRule="auto"/>
        <w:contextualSpacing/>
        <w:rPr>
          <w:rFonts w:ascii="Times New Roman" w:hAnsi="Times New Roman" w:cs="Times New Roman"/>
          <w:b/>
          <w:sz w:val="24"/>
          <w:szCs w:val="24"/>
        </w:rPr>
      </w:pPr>
      <w:r w:rsidRPr="00C23282">
        <w:rPr>
          <w:rFonts w:ascii="Times New Roman" w:hAnsi="Times New Roman" w:cs="Times New Roman"/>
          <w:b/>
          <w:sz w:val="24"/>
          <w:szCs w:val="24"/>
        </w:rPr>
        <w:t>Factors of the Innovation Management Dimension Affecting the Agility of an Organization</w:t>
      </w:r>
    </w:p>
    <w:p w:rsidR="00F106EC" w:rsidRPr="00C23282" w:rsidRDefault="00916C4F" w:rsidP="00C3362C">
      <w:pPr>
        <w:pStyle w:val="Heading3"/>
        <w:spacing w:before="0" w:line="480" w:lineRule="auto"/>
        <w:contextualSpacing/>
        <w:rPr>
          <w:rFonts w:ascii="Times New Roman" w:hAnsi="Times New Roman" w:cs="Times New Roman"/>
          <w:color w:val="auto"/>
          <w:sz w:val="24"/>
          <w:szCs w:val="24"/>
          <w:u w:val="single"/>
        </w:rPr>
      </w:pPr>
      <w:bookmarkStart w:id="8" w:name="_Toc12110422"/>
      <w:r w:rsidRPr="00C23282">
        <w:rPr>
          <w:rFonts w:ascii="Times New Roman" w:hAnsi="Times New Roman" w:cs="Times New Roman"/>
          <w:color w:val="auto"/>
          <w:sz w:val="24"/>
          <w:szCs w:val="24"/>
          <w:u w:val="single"/>
        </w:rPr>
        <w:t>Management Style and Leadership</w:t>
      </w:r>
      <w:bookmarkEnd w:id="8"/>
    </w:p>
    <w:p w:rsidR="00F106EC" w:rsidRPr="00C23282" w:rsidRDefault="00916C4F" w:rsidP="00C3362C">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Leadership and management styles have to be incorporated into an organization to provide a smooth and effective flow of operations in the firm to enhance agility. No method of leadership is superior to the other types of management styles because different situations and problem-solving scenarios call for a different kind of leadership.</w:t>
      </w:r>
      <w:r w:rsidR="008F2DE4" w:rsidRPr="00C23282">
        <w:rPr>
          <w:rFonts w:ascii="Times New Roman" w:hAnsi="Times New Roman" w:cs="Times New Roman"/>
          <w:sz w:val="24"/>
          <w:szCs w:val="24"/>
        </w:rPr>
        <w:t xml:space="preserve"> Different organizations prefer some styles of leadership to others due to different management reasons. Different management styles cal</w:t>
      </w:r>
      <w:r w:rsidR="004B2EB0" w:rsidRPr="00C23282">
        <w:rPr>
          <w:rFonts w:ascii="Times New Roman" w:hAnsi="Times New Roman" w:cs="Times New Roman"/>
          <w:sz w:val="24"/>
          <w:szCs w:val="24"/>
        </w:rPr>
        <w:t>l</w:t>
      </w:r>
      <w:r w:rsidR="008F2DE4" w:rsidRPr="00C23282">
        <w:rPr>
          <w:rFonts w:ascii="Times New Roman" w:hAnsi="Times New Roman" w:cs="Times New Roman"/>
          <w:sz w:val="24"/>
          <w:szCs w:val="24"/>
        </w:rPr>
        <w:t xml:space="preserve"> for different leadership style making it easy for organizations to be distinct.</w:t>
      </w:r>
      <w:r w:rsidRPr="00C23282">
        <w:rPr>
          <w:rFonts w:ascii="Times New Roman" w:hAnsi="Times New Roman" w:cs="Times New Roman"/>
          <w:sz w:val="24"/>
          <w:szCs w:val="24"/>
        </w:rPr>
        <w:t xml:space="preserve"> Therefore, a great and useful leader have to incorporate different management styles that are adaptive, flexible, and appropriate in different scenarios for the firm's agility.</w:t>
      </w:r>
      <w:r w:rsidR="004B2EB0" w:rsidRPr="00C23282">
        <w:rPr>
          <w:rFonts w:ascii="Times New Roman" w:hAnsi="Times New Roman" w:cs="Times New Roman"/>
          <w:sz w:val="24"/>
          <w:szCs w:val="24"/>
        </w:rPr>
        <w:t xml:space="preserve"> Leadership follows management in that the </w:t>
      </w:r>
      <w:r w:rsidR="00A01966" w:rsidRPr="00C23282">
        <w:rPr>
          <w:rFonts w:ascii="Times New Roman" w:hAnsi="Times New Roman" w:cs="Times New Roman"/>
          <w:sz w:val="24"/>
          <w:szCs w:val="24"/>
        </w:rPr>
        <w:t>management style determines the form of leadership to be used in an organization</w:t>
      </w:r>
      <w:r w:rsidR="004B2EB0" w:rsidRPr="00C23282">
        <w:rPr>
          <w:rFonts w:ascii="Times New Roman" w:hAnsi="Times New Roman" w:cs="Times New Roman"/>
          <w:sz w:val="24"/>
          <w:szCs w:val="24"/>
        </w:rPr>
        <w:t xml:space="preserve"> in place. For a firm to be successful</w:t>
      </w:r>
      <w:r w:rsidR="00A01966" w:rsidRPr="00C23282">
        <w:rPr>
          <w:rFonts w:ascii="Times New Roman" w:hAnsi="Times New Roman" w:cs="Times New Roman"/>
          <w:sz w:val="24"/>
          <w:szCs w:val="24"/>
        </w:rPr>
        <w:t>,</w:t>
      </w:r>
      <w:r w:rsidR="004B2EB0" w:rsidRPr="00C23282">
        <w:rPr>
          <w:rFonts w:ascii="Times New Roman" w:hAnsi="Times New Roman" w:cs="Times New Roman"/>
          <w:sz w:val="24"/>
          <w:szCs w:val="24"/>
        </w:rPr>
        <w:t xml:space="preserve"> it is important to link both leadership and management style.</w:t>
      </w:r>
      <w:r w:rsidRPr="00C23282">
        <w:rPr>
          <w:rFonts w:ascii="Times New Roman" w:hAnsi="Times New Roman" w:cs="Times New Roman"/>
          <w:sz w:val="24"/>
          <w:szCs w:val="24"/>
        </w:rPr>
        <w:t xml:space="preserve"> Leadership qualities which must be earned through practice and hard work include confidence, honesty, and integrity, ability to lead and inspire others, commitment and passion, accountability, future-oriented, and excellent communication skills. </w:t>
      </w:r>
    </w:p>
    <w:p w:rsidR="00F106EC" w:rsidRPr="00C23282" w:rsidRDefault="00916C4F" w:rsidP="00C540D8">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The following are various types of management styles a leader has to incorporate in the organization to improve productivity, employee morale and reduce turnover to achieve agility;</w:t>
      </w:r>
    </w:p>
    <w:p w:rsidR="00F106EC" w:rsidRPr="00C23282" w:rsidRDefault="00916C4F" w:rsidP="00C540D8">
      <w:pPr>
        <w:pStyle w:val="ListParagraph"/>
        <w:numPr>
          <w:ilvl w:val="0"/>
          <w:numId w:val="13"/>
        </w:numPr>
        <w:spacing w:after="0" w:line="480" w:lineRule="auto"/>
        <w:rPr>
          <w:rFonts w:ascii="Times New Roman" w:hAnsi="Times New Roman" w:cs="Times New Roman"/>
          <w:sz w:val="24"/>
          <w:szCs w:val="24"/>
        </w:rPr>
      </w:pPr>
      <w:r w:rsidRPr="00C23282">
        <w:rPr>
          <w:rFonts w:ascii="Times New Roman" w:hAnsi="Times New Roman" w:cs="Times New Roman"/>
          <w:b/>
          <w:sz w:val="24"/>
          <w:szCs w:val="24"/>
        </w:rPr>
        <w:t>Autocratic Management Style:</w:t>
      </w:r>
      <w:r w:rsidRPr="00C23282">
        <w:rPr>
          <w:rFonts w:ascii="Times New Roman" w:hAnsi="Times New Roman" w:cs="Times New Roman"/>
          <w:sz w:val="24"/>
          <w:szCs w:val="24"/>
        </w:rPr>
        <w:t xml:space="preserve"> Also known as the authoritarian management style. The leader who is commonly known as a dictator in this scenario has total control over all the decision made in the firm, and there is little input from the subordinates. Autocracy is used in where there is a small margin of error and control is needed, for example, in the military or construction sites. However, this type of leadership discourages group input leading to a high rate of turnover.</w:t>
      </w:r>
    </w:p>
    <w:p w:rsidR="00F106EC" w:rsidRPr="00C23282" w:rsidRDefault="00916C4F" w:rsidP="00C540D8">
      <w:pPr>
        <w:pStyle w:val="ListParagraph"/>
        <w:numPr>
          <w:ilvl w:val="0"/>
          <w:numId w:val="13"/>
        </w:numPr>
        <w:spacing w:after="0" w:line="480" w:lineRule="auto"/>
        <w:rPr>
          <w:rFonts w:ascii="Times New Roman" w:hAnsi="Times New Roman" w:cs="Times New Roman"/>
          <w:sz w:val="24"/>
          <w:szCs w:val="24"/>
        </w:rPr>
      </w:pPr>
      <w:r w:rsidRPr="00C23282">
        <w:rPr>
          <w:rFonts w:ascii="Times New Roman" w:hAnsi="Times New Roman" w:cs="Times New Roman"/>
          <w:b/>
          <w:sz w:val="24"/>
          <w:szCs w:val="24"/>
        </w:rPr>
        <w:t>Democratic Management Style:</w:t>
      </w:r>
      <w:r w:rsidRPr="00C23282">
        <w:rPr>
          <w:rFonts w:ascii="Times New Roman" w:hAnsi="Times New Roman" w:cs="Times New Roman"/>
          <w:sz w:val="24"/>
          <w:szCs w:val="24"/>
        </w:rPr>
        <w:t xml:space="preserve"> Also known as a</w:t>
      </w:r>
      <w:r w:rsidR="00A01966" w:rsidRPr="00C23282">
        <w:rPr>
          <w:rFonts w:ascii="Times New Roman" w:hAnsi="Times New Roman" w:cs="Times New Roman"/>
          <w:sz w:val="24"/>
          <w:szCs w:val="24"/>
        </w:rPr>
        <w:t xml:space="preserve"> participative leadership style,</w:t>
      </w:r>
      <w:r w:rsidR="005A1039" w:rsidRPr="00C23282">
        <w:rPr>
          <w:rFonts w:ascii="Times New Roman" w:hAnsi="Times New Roman" w:cs="Times New Roman"/>
          <w:sz w:val="24"/>
          <w:szCs w:val="24"/>
        </w:rPr>
        <w:t xml:space="preserve"> unlike</w:t>
      </w:r>
      <w:r w:rsidRPr="00C23282">
        <w:rPr>
          <w:rFonts w:ascii="Times New Roman" w:hAnsi="Times New Roman" w:cs="Times New Roman"/>
          <w:sz w:val="24"/>
          <w:szCs w:val="24"/>
        </w:rPr>
        <w:t xml:space="preserve"> the autocratic management style, the subordinate staff participates in the decision-making process, meaning that the leader trusts and respects their inputs. This management style is used when the team is experienced</w:t>
      </w:r>
      <w:r w:rsidR="00A01966" w:rsidRPr="00C23282">
        <w:rPr>
          <w:rFonts w:ascii="Times New Roman" w:hAnsi="Times New Roman" w:cs="Times New Roman"/>
          <w:sz w:val="24"/>
          <w:szCs w:val="24"/>
        </w:rPr>
        <w:t>,</w:t>
      </w:r>
      <w:r w:rsidRPr="00C23282">
        <w:rPr>
          <w:rFonts w:ascii="Times New Roman" w:hAnsi="Times New Roman" w:cs="Times New Roman"/>
          <w:sz w:val="24"/>
          <w:szCs w:val="24"/>
        </w:rPr>
        <w:t xml:space="preserve"> and the employees work together undividedly.</w:t>
      </w:r>
      <w:r w:rsidR="004B2EB0" w:rsidRPr="00C23282">
        <w:rPr>
          <w:rFonts w:ascii="Times New Roman" w:hAnsi="Times New Roman" w:cs="Times New Roman"/>
          <w:sz w:val="24"/>
          <w:szCs w:val="24"/>
        </w:rPr>
        <w:t xml:space="preserve"> All firms practicing </w:t>
      </w:r>
      <w:r w:rsidR="00A01966" w:rsidRPr="00C23282">
        <w:rPr>
          <w:rFonts w:ascii="Times New Roman" w:hAnsi="Times New Roman" w:cs="Times New Roman"/>
          <w:sz w:val="24"/>
          <w:szCs w:val="24"/>
        </w:rPr>
        <w:t xml:space="preserve">the </w:t>
      </w:r>
      <w:r w:rsidR="004B2EB0" w:rsidRPr="00C23282">
        <w:rPr>
          <w:rFonts w:ascii="Times New Roman" w:hAnsi="Times New Roman" w:cs="Times New Roman"/>
          <w:sz w:val="24"/>
          <w:szCs w:val="24"/>
        </w:rPr>
        <w:t xml:space="preserve">democratic style of leadership, agility is an essential element in their operations. Laissez-faire management style works for organizations with open leadership where employees are allowed to </w:t>
      </w:r>
      <w:r w:rsidR="00A01966" w:rsidRPr="00C23282">
        <w:rPr>
          <w:rFonts w:ascii="Times New Roman" w:hAnsi="Times New Roman" w:cs="Times New Roman"/>
          <w:sz w:val="24"/>
          <w:szCs w:val="24"/>
        </w:rPr>
        <w:t>participate in the firm’s decision making hence teamwork actively</w:t>
      </w:r>
      <w:r w:rsidR="004B2EB0" w:rsidRPr="00C23282">
        <w:rPr>
          <w:rFonts w:ascii="Times New Roman" w:hAnsi="Times New Roman" w:cs="Times New Roman"/>
          <w:sz w:val="24"/>
          <w:szCs w:val="24"/>
        </w:rPr>
        <w:t>.</w:t>
      </w:r>
      <w:r w:rsidRPr="00C23282">
        <w:rPr>
          <w:rFonts w:ascii="Times New Roman" w:hAnsi="Times New Roman" w:cs="Times New Roman"/>
          <w:sz w:val="24"/>
          <w:szCs w:val="24"/>
        </w:rPr>
        <w:t xml:space="preserve"> Participative leadership is least effective when crisis mostly arises and in cases where competency lacks calling for supervision.</w:t>
      </w:r>
    </w:p>
    <w:p w:rsidR="00F106EC" w:rsidRPr="00C23282" w:rsidRDefault="00916C4F" w:rsidP="00C540D8">
      <w:pPr>
        <w:pStyle w:val="ListParagraph"/>
        <w:numPr>
          <w:ilvl w:val="0"/>
          <w:numId w:val="13"/>
        </w:numPr>
        <w:spacing w:after="0" w:line="480" w:lineRule="auto"/>
        <w:rPr>
          <w:rFonts w:ascii="Times New Roman" w:hAnsi="Times New Roman" w:cs="Times New Roman"/>
          <w:sz w:val="24"/>
          <w:szCs w:val="24"/>
        </w:rPr>
      </w:pPr>
      <w:r w:rsidRPr="00C23282">
        <w:rPr>
          <w:rFonts w:ascii="Times New Roman" w:hAnsi="Times New Roman" w:cs="Times New Roman"/>
          <w:b/>
          <w:sz w:val="24"/>
          <w:szCs w:val="24"/>
        </w:rPr>
        <w:t>Pacesetting Leadership Style</w:t>
      </w:r>
      <w:r w:rsidRPr="00C23282">
        <w:rPr>
          <w:rFonts w:ascii="Times New Roman" w:hAnsi="Times New Roman" w:cs="Times New Roman"/>
          <w:sz w:val="24"/>
          <w:szCs w:val="24"/>
        </w:rPr>
        <w:t>: This type of leadership can be phrased as "do as I do now," meaning that leaders set high standards for themselves and the group. The leaders expect the staff to follow their examples and usually don't give them a lot of positive feedback. Pacesetting is effective when managing experts and in cases requiring little coordination. Employees, on the other hand, can be overwhelmed, especially where assistance is needed.</w:t>
      </w:r>
      <w:r w:rsidR="004B2EB0" w:rsidRPr="00C23282">
        <w:rPr>
          <w:rFonts w:ascii="Times New Roman" w:hAnsi="Times New Roman" w:cs="Times New Roman"/>
          <w:sz w:val="24"/>
          <w:szCs w:val="24"/>
        </w:rPr>
        <w:t xml:space="preserve"> Pacesetting is a style of management leadership where no much teamwork is encouraged since the subordinates are supposed to follow what their leader does or says ate the time.</w:t>
      </w:r>
      <w:r w:rsidR="00687C43" w:rsidRPr="00C23282">
        <w:rPr>
          <w:rFonts w:ascii="Times New Roman" w:hAnsi="Times New Roman" w:cs="Times New Roman"/>
          <w:sz w:val="24"/>
          <w:szCs w:val="24"/>
        </w:rPr>
        <w:t xml:space="preserve"> This type of leadership has no much help to an organization that wants to say top in the competing rank since creating agility will be difficult due to the less teamwork.</w:t>
      </w:r>
    </w:p>
    <w:p w:rsidR="00F106EC" w:rsidRPr="00C23282" w:rsidRDefault="00916C4F" w:rsidP="00C540D8">
      <w:pPr>
        <w:pStyle w:val="ListParagraph"/>
        <w:numPr>
          <w:ilvl w:val="0"/>
          <w:numId w:val="13"/>
        </w:numPr>
        <w:spacing w:after="0" w:line="480" w:lineRule="auto"/>
        <w:rPr>
          <w:rFonts w:ascii="Times New Roman" w:hAnsi="Times New Roman" w:cs="Times New Roman"/>
          <w:sz w:val="24"/>
          <w:szCs w:val="24"/>
        </w:rPr>
      </w:pPr>
      <w:r w:rsidRPr="00C23282">
        <w:rPr>
          <w:rFonts w:ascii="Times New Roman" w:hAnsi="Times New Roman" w:cs="Times New Roman"/>
          <w:b/>
          <w:sz w:val="24"/>
          <w:szCs w:val="24"/>
        </w:rPr>
        <w:t>Coaching Style:</w:t>
      </w:r>
      <w:r w:rsidRPr="00C23282">
        <w:rPr>
          <w:rFonts w:ascii="Times New Roman" w:hAnsi="Times New Roman" w:cs="Times New Roman"/>
          <w:sz w:val="24"/>
          <w:szCs w:val="24"/>
        </w:rPr>
        <w:t xml:space="preserve"> Coaching is based on a dynamic interaction with the leader and the employee regularly and aims at the long term development of the employees. Coaching is usually phrased as "the development manager" where skills are developed and agility of an organization achieved. This management becomes ineffective when a crisis occurs in an organization.</w:t>
      </w:r>
      <w:r w:rsidR="00687C43" w:rsidRPr="00C23282">
        <w:rPr>
          <w:rFonts w:ascii="Times New Roman" w:hAnsi="Times New Roman" w:cs="Times New Roman"/>
          <w:sz w:val="24"/>
          <w:szCs w:val="24"/>
        </w:rPr>
        <w:t xml:space="preserve"> Since management is dependent </w:t>
      </w:r>
      <w:r w:rsidR="00A01966" w:rsidRPr="00C23282">
        <w:rPr>
          <w:rFonts w:ascii="Times New Roman" w:hAnsi="Times New Roman" w:cs="Times New Roman"/>
          <w:sz w:val="24"/>
          <w:szCs w:val="24"/>
        </w:rPr>
        <w:t>on</w:t>
      </w:r>
      <w:r w:rsidR="00687C43" w:rsidRPr="00C23282">
        <w:rPr>
          <w:rFonts w:ascii="Times New Roman" w:hAnsi="Times New Roman" w:cs="Times New Roman"/>
          <w:sz w:val="24"/>
          <w:szCs w:val="24"/>
        </w:rPr>
        <w:t xml:space="preserve"> the leadership style th</w:t>
      </w:r>
      <w:r w:rsidR="00A01966" w:rsidRPr="00C23282">
        <w:rPr>
          <w:rFonts w:ascii="Times New Roman" w:hAnsi="Times New Roman" w:cs="Times New Roman"/>
          <w:sz w:val="24"/>
          <w:szCs w:val="24"/>
        </w:rPr>
        <w:t>a</w:t>
      </w:r>
      <w:r w:rsidR="00687C43" w:rsidRPr="00C23282">
        <w:rPr>
          <w:rFonts w:ascii="Times New Roman" w:hAnsi="Times New Roman" w:cs="Times New Roman"/>
          <w:sz w:val="24"/>
          <w:szCs w:val="24"/>
        </w:rPr>
        <w:t>n for man</w:t>
      </w:r>
      <w:r w:rsidR="00A01966" w:rsidRPr="00C23282">
        <w:rPr>
          <w:rFonts w:ascii="Times New Roman" w:hAnsi="Times New Roman" w:cs="Times New Roman"/>
          <w:sz w:val="24"/>
          <w:szCs w:val="24"/>
        </w:rPr>
        <w:t>a</w:t>
      </w:r>
      <w:r w:rsidR="00687C43" w:rsidRPr="00C23282">
        <w:rPr>
          <w:rFonts w:ascii="Times New Roman" w:hAnsi="Times New Roman" w:cs="Times New Roman"/>
          <w:sz w:val="24"/>
          <w:szCs w:val="24"/>
        </w:rPr>
        <w:t>gers who lead by coaching allow for freedom in relation with the employees. With the development management style, it is easy for employees to be free to raise their views on innovation</w:t>
      </w:r>
      <w:r w:rsidR="00A01966" w:rsidRPr="00C23282">
        <w:rPr>
          <w:rFonts w:ascii="Times New Roman" w:hAnsi="Times New Roman" w:cs="Times New Roman"/>
          <w:sz w:val="24"/>
          <w:szCs w:val="24"/>
        </w:rPr>
        <w:t>,</w:t>
      </w:r>
      <w:r w:rsidR="00687C43" w:rsidRPr="00C23282">
        <w:rPr>
          <w:rFonts w:ascii="Times New Roman" w:hAnsi="Times New Roman" w:cs="Times New Roman"/>
          <w:sz w:val="24"/>
          <w:szCs w:val="24"/>
        </w:rPr>
        <w:t xml:space="preserve"> thus its success. Innovation management is effective with coaching leadership style since the subordinates are trained on how to approach an innovation chance and how to develop and present it.</w:t>
      </w:r>
    </w:p>
    <w:p w:rsidR="00F106EC" w:rsidRPr="00C23282" w:rsidRDefault="00916C4F" w:rsidP="00C3362C">
      <w:pPr>
        <w:pStyle w:val="Heading3"/>
        <w:spacing w:before="0" w:line="480" w:lineRule="auto"/>
        <w:contextualSpacing/>
        <w:rPr>
          <w:rFonts w:ascii="Times New Roman" w:hAnsi="Times New Roman" w:cs="Times New Roman"/>
          <w:color w:val="auto"/>
          <w:sz w:val="24"/>
          <w:szCs w:val="24"/>
          <w:u w:val="single"/>
        </w:rPr>
      </w:pPr>
      <w:bookmarkStart w:id="9" w:name="_Toc12110423"/>
      <w:r w:rsidRPr="00C23282">
        <w:rPr>
          <w:rFonts w:ascii="Times New Roman" w:hAnsi="Times New Roman" w:cs="Times New Roman"/>
          <w:color w:val="auto"/>
          <w:sz w:val="24"/>
          <w:szCs w:val="24"/>
          <w:u w:val="single"/>
        </w:rPr>
        <w:t>Organizational Structure</w:t>
      </w:r>
      <w:bookmarkEnd w:id="9"/>
    </w:p>
    <w:p w:rsidR="00F106EC" w:rsidRPr="00C23282" w:rsidRDefault="00916C4F" w:rsidP="00C540D8">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Organizational structure is a system where rules, roles, and responsibilities are directed in an organization to achieve the set goals. An organization with a clear and formal set organizational structure is capable of attaining agility as there is the flow of information from the top management to the lower management and an employee's job is clearly defined in the structure making operations more effective and efficient. Organizational structures come in different shapes and sizes in some pyramid defining a specific hierarchy where the influential members of the organization sit at the top while those with least powers are placed at the bottom. Organizational structures are classified into the following types:</w:t>
      </w:r>
    </w:p>
    <w:p w:rsidR="00F106EC" w:rsidRPr="00C23282" w:rsidRDefault="00916C4F" w:rsidP="00C540D8">
      <w:pPr>
        <w:pStyle w:val="ListParagraph"/>
        <w:numPr>
          <w:ilvl w:val="0"/>
          <w:numId w:val="14"/>
        </w:numPr>
        <w:spacing w:after="0" w:line="480" w:lineRule="auto"/>
        <w:rPr>
          <w:rFonts w:ascii="Times New Roman" w:hAnsi="Times New Roman" w:cs="Times New Roman"/>
          <w:sz w:val="24"/>
          <w:szCs w:val="24"/>
        </w:rPr>
      </w:pPr>
      <w:r w:rsidRPr="00C23282">
        <w:rPr>
          <w:rFonts w:ascii="Times New Roman" w:hAnsi="Times New Roman" w:cs="Times New Roman"/>
          <w:b/>
          <w:sz w:val="24"/>
          <w:szCs w:val="24"/>
        </w:rPr>
        <w:t>Functional Structure:</w:t>
      </w:r>
      <w:r w:rsidRPr="00C23282">
        <w:rPr>
          <w:rFonts w:ascii="Times New Roman" w:hAnsi="Times New Roman" w:cs="Times New Roman"/>
          <w:sz w:val="24"/>
          <w:szCs w:val="24"/>
        </w:rPr>
        <w:t xml:space="preserve"> Applicable, where an organization is divided into departments having specific tasks and roles of that organization like a finance department in charge of the taking records and providing funds for the organization and the information technology department ensures that all the systems in the organization are updated, are working as per the regulations. Each department is run a manager who addresses issues to the top management personnel like the CEO. Individuals from this structure learn from one another since they have the same set of skills and decision-making process is quicker. The functional structure lacks interdepartmental communication and brings up different results and expectations when working on a project.</w:t>
      </w:r>
    </w:p>
    <w:p w:rsidR="00F106EC" w:rsidRPr="00C23282" w:rsidRDefault="00916C4F" w:rsidP="00C540D8">
      <w:pPr>
        <w:pStyle w:val="ListParagraph"/>
        <w:numPr>
          <w:ilvl w:val="0"/>
          <w:numId w:val="14"/>
        </w:numPr>
        <w:spacing w:after="0" w:line="480" w:lineRule="auto"/>
        <w:rPr>
          <w:rFonts w:ascii="Times New Roman" w:hAnsi="Times New Roman" w:cs="Times New Roman"/>
          <w:sz w:val="24"/>
          <w:szCs w:val="24"/>
        </w:rPr>
      </w:pPr>
      <w:r w:rsidRPr="00C23282">
        <w:rPr>
          <w:rFonts w:ascii="Times New Roman" w:hAnsi="Times New Roman" w:cs="Times New Roman"/>
          <w:b/>
          <w:sz w:val="24"/>
          <w:szCs w:val="24"/>
        </w:rPr>
        <w:t>Divisional Structure:</w:t>
      </w:r>
      <w:r w:rsidRPr="00C23282">
        <w:rPr>
          <w:rFonts w:ascii="Times New Roman" w:hAnsi="Times New Roman" w:cs="Times New Roman"/>
          <w:sz w:val="24"/>
          <w:szCs w:val="24"/>
        </w:rPr>
        <w:t xml:space="preserve"> Used by large companies operating across </w:t>
      </w:r>
      <w:r w:rsidR="00A01966" w:rsidRPr="00C23282">
        <w:rPr>
          <w:rFonts w:ascii="Times New Roman" w:hAnsi="Times New Roman" w:cs="Times New Roman"/>
          <w:sz w:val="24"/>
          <w:szCs w:val="24"/>
        </w:rPr>
        <w:t>several geographical locations, t</w:t>
      </w:r>
      <w:r w:rsidRPr="00C23282">
        <w:rPr>
          <w:rFonts w:ascii="Times New Roman" w:hAnsi="Times New Roman" w:cs="Times New Roman"/>
          <w:sz w:val="24"/>
          <w:szCs w:val="24"/>
        </w:rPr>
        <w:t>his type of structure provides excellent flexibility where each company operates as its own, controlling its resources and money to spend on various projects with the appointed persons like managers reporting back to the mother company. Issues that arise are addressed at the divisional level saving the company lots of time and resources.</w:t>
      </w:r>
      <w:r w:rsidR="003F33AD" w:rsidRPr="00C23282">
        <w:rPr>
          <w:rFonts w:ascii="Times New Roman" w:hAnsi="Times New Roman" w:cs="Times New Roman"/>
          <w:sz w:val="24"/>
          <w:szCs w:val="24"/>
        </w:rPr>
        <w:t xml:space="preserve"> </w:t>
      </w:r>
      <w:r w:rsidR="00586860" w:rsidRPr="00C23282">
        <w:rPr>
          <w:rFonts w:ascii="Times New Roman" w:hAnsi="Times New Roman" w:cs="Times New Roman"/>
          <w:sz w:val="24"/>
          <w:szCs w:val="24"/>
        </w:rPr>
        <w:t>Divisional structure helps to put energy and focus on one specific unit of operation</w:t>
      </w:r>
      <w:r w:rsidR="00A01966" w:rsidRPr="00C23282">
        <w:rPr>
          <w:rFonts w:ascii="Times New Roman" w:hAnsi="Times New Roman" w:cs="Times New Roman"/>
          <w:sz w:val="24"/>
          <w:szCs w:val="24"/>
        </w:rPr>
        <w:t>,</w:t>
      </w:r>
      <w:r w:rsidR="00586860" w:rsidRPr="00C23282">
        <w:rPr>
          <w:rFonts w:ascii="Times New Roman" w:hAnsi="Times New Roman" w:cs="Times New Roman"/>
          <w:sz w:val="24"/>
          <w:szCs w:val="24"/>
        </w:rPr>
        <w:t xml:space="preserve"> and the management is effective. By focusing on one specific unit</w:t>
      </w:r>
      <w:r w:rsidR="00A01966" w:rsidRPr="00C23282">
        <w:rPr>
          <w:rFonts w:ascii="Times New Roman" w:hAnsi="Times New Roman" w:cs="Times New Roman"/>
          <w:sz w:val="24"/>
          <w:szCs w:val="24"/>
        </w:rPr>
        <w:t>,</w:t>
      </w:r>
      <w:r w:rsidR="00586860" w:rsidRPr="00C23282">
        <w:rPr>
          <w:rFonts w:ascii="Times New Roman" w:hAnsi="Times New Roman" w:cs="Times New Roman"/>
          <w:sz w:val="24"/>
          <w:szCs w:val="24"/>
        </w:rPr>
        <w:t xml:space="preserve"> the leader is capable of putting concern on the innovation chances, work on them</w:t>
      </w:r>
      <w:r w:rsidR="00A01966" w:rsidRPr="00C23282">
        <w:rPr>
          <w:rFonts w:ascii="Times New Roman" w:hAnsi="Times New Roman" w:cs="Times New Roman"/>
          <w:sz w:val="24"/>
          <w:szCs w:val="24"/>
        </w:rPr>
        <w:t>,</w:t>
      </w:r>
      <w:r w:rsidR="00586860" w:rsidRPr="00C23282">
        <w:rPr>
          <w:rFonts w:ascii="Times New Roman" w:hAnsi="Times New Roman" w:cs="Times New Roman"/>
          <w:sz w:val="24"/>
          <w:szCs w:val="24"/>
        </w:rPr>
        <w:t xml:space="preserve"> and develop them for operation in the organization for success.</w:t>
      </w:r>
    </w:p>
    <w:p w:rsidR="00F106EC" w:rsidRPr="00C23282" w:rsidRDefault="00916C4F" w:rsidP="00C540D8">
      <w:pPr>
        <w:pStyle w:val="ListParagraph"/>
        <w:numPr>
          <w:ilvl w:val="0"/>
          <w:numId w:val="14"/>
        </w:numPr>
        <w:spacing w:after="0" w:line="480" w:lineRule="auto"/>
        <w:rPr>
          <w:rFonts w:ascii="Times New Roman" w:hAnsi="Times New Roman" w:cs="Times New Roman"/>
          <w:sz w:val="24"/>
          <w:szCs w:val="24"/>
        </w:rPr>
      </w:pPr>
      <w:r w:rsidRPr="00C23282">
        <w:rPr>
          <w:rFonts w:ascii="Times New Roman" w:hAnsi="Times New Roman" w:cs="Times New Roman"/>
          <w:b/>
          <w:sz w:val="24"/>
          <w:szCs w:val="24"/>
        </w:rPr>
        <w:t>Matrix Structure:</w:t>
      </w:r>
      <w:r w:rsidRPr="00C23282">
        <w:rPr>
          <w:rFonts w:ascii="Times New Roman" w:hAnsi="Times New Roman" w:cs="Times New Roman"/>
          <w:sz w:val="24"/>
          <w:szCs w:val="24"/>
        </w:rPr>
        <w:t xml:space="preserve"> Matrix is a blend of functional and projected organizational structure where employees have multiple bosses to report to bringing lots of confusion. </w:t>
      </w:r>
      <w:r w:rsidR="00586860" w:rsidRPr="00C23282">
        <w:rPr>
          <w:rFonts w:ascii="Times New Roman" w:hAnsi="Times New Roman" w:cs="Times New Roman"/>
          <w:sz w:val="24"/>
          <w:szCs w:val="24"/>
        </w:rPr>
        <w:t>This type of business structure helps bring flexibility to change thus capable of making effective innovations in management positively affecting the organization’s success. A blend of both functional and projected structure brings the best in organizations performance</w:t>
      </w:r>
      <w:r w:rsidR="00A01966" w:rsidRPr="00C23282">
        <w:rPr>
          <w:rFonts w:ascii="Times New Roman" w:hAnsi="Times New Roman" w:cs="Times New Roman"/>
          <w:sz w:val="24"/>
          <w:szCs w:val="24"/>
        </w:rPr>
        <w:t>,</w:t>
      </w:r>
      <w:r w:rsidR="00586860" w:rsidRPr="00C23282">
        <w:rPr>
          <w:rFonts w:ascii="Times New Roman" w:hAnsi="Times New Roman" w:cs="Times New Roman"/>
          <w:sz w:val="24"/>
          <w:szCs w:val="24"/>
        </w:rPr>
        <w:t xml:space="preserve"> thus better innovation management.</w:t>
      </w:r>
    </w:p>
    <w:p w:rsidR="00F106EC" w:rsidRPr="00C23282" w:rsidRDefault="00916C4F" w:rsidP="00C540D8">
      <w:pPr>
        <w:spacing w:after="0" w:line="480" w:lineRule="auto"/>
        <w:contextualSpacing/>
        <w:rPr>
          <w:rFonts w:ascii="Times New Roman" w:hAnsi="Times New Roman" w:cs="Times New Roman"/>
          <w:b/>
          <w:sz w:val="24"/>
          <w:szCs w:val="24"/>
        </w:rPr>
      </w:pPr>
      <w:r w:rsidRPr="00C23282">
        <w:rPr>
          <w:rFonts w:ascii="Times New Roman" w:hAnsi="Times New Roman" w:cs="Times New Roman"/>
          <w:b/>
          <w:sz w:val="24"/>
          <w:szCs w:val="24"/>
        </w:rPr>
        <w:t>Resources</w:t>
      </w:r>
    </w:p>
    <w:p w:rsidR="00F106EC" w:rsidRPr="00C23282" w:rsidRDefault="00916C4F" w:rsidP="00C540D8">
      <w:pPr>
        <w:pStyle w:val="ListParagraph"/>
        <w:numPr>
          <w:ilvl w:val="0"/>
          <w:numId w:val="18"/>
        </w:numPr>
        <w:spacing w:after="0" w:line="480" w:lineRule="auto"/>
        <w:rPr>
          <w:rFonts w:ascii="Times New Roman" w:hAnsi="Times New Roman" w:cs="Times New Roman"/>
          <w:sz w:val="24"/>
          <w:szCs w:val="24"/>
        </w:rPr>
      </w:pPr>
      <w:r w:rsidRPr="00C23282">
        <w:rPr>
          <w:rFonts w:ascii="Times New Roman" w:hAnsi="Times New Roman" w:cs="Times New Roman"/>
          <w:sz w:val="24"/>
          <w:szCs w:val="24"/>
        </w:rPr>
        <w:t>Resources are needs which are readily available to the organization for the effective and efficient performance of its activities to accomplish the set goals. For an organization to achieve agility, the following set of resources are needed:</w:t>
      </w:r>
    </w:p>
    <w:p w:rsidR="00F106EC" w:rsidRPr="00C23282" w:rsidRDefault="00916C4F" w:rsidP="00C540D8">
      <w:pPr>
        <w:pStyle w:val="ListParagraph"/>
        <w:numPr>
          <w:ilvl w:val="0"/>
          <w:numId w:val="18"/>
        </w:numPr>
        <w:spacing w:after="0" w:line="480" w:lineRule="auto"/>
        <w:rPr>
          <w:rFonts w:ascii="Times New Roman" w:hAnsi="Times New Roman" w:cs="Times New Roman"/>
          <w:sz w:val="24"/>
          <w:szCs w:val="24"/>
        </w:rPr>
      </w:pPr>
      <w:r w:rsidRPr="00C23282">
        <w:rPr>
          <w:rFonts w:ascii="Times New Roman" w:hAnsi="Times New Roman" w:cs="Times New Roman"/>
          <w:b/>
          <w:sz w:val="24"/>
          <w:szCs w:val="24"/>
        </w:rPr>
        <w:t>Financial resources:</w:t>
      </w:r>
      <w:r w:rsidRPr="00C23282">
        <w:rPr>
          <w:rFonts w:ascii="Times New Roman" w:hAnsi="Times New Roman" w:cs="Times New Roman"/>
          <w:sz w:val="24"/>
          <w:szCs w:val="24"/>
        </w:rPr>
        <w:t xml:space="preserve"> These are set of liquid assets obtained by an organization to finance current operations in the firm and new projects. Various sources of economic resources include external sources like bank loans, internal sources like sales performed by the organization and capital funding like issuance of shares. To achieve agility, the firm has to perform budget control and analysis techniques and proper financial resource management to avoid embezzlement, misuse, and shortage of funds to perform various firm activities.</w:t>
      </w:r>
      <w:r w:rsidR="009A410F" w:rsidRPr="00C23282">
        <w:rPr>
          <w:rFonts w:ascii="Times New Roman" w:hAnsi="Times New Roman" w:cs="Times New Roman"/>
          <w:sz w:val="24"/>
          <w:szCs w:val="24"/>
        </w:rPr>
        <w:t xml:space="preserve"> Innovation management requires a lot of funds to support its development and efficiency testing. With the right financial resources</w:t>
      </w:r>
      <w:r w:rsidR="00A01966" w:rsidRPr="00C23282">
        <w:rPr>
          <w:rFonts w:ascii="Times New Roman" w:hAnsi="Times New Roman" w:cs="Times New Roman"/>
          <w:sz w:val="24"/>
          <w:szCs w:val="24"/>
        </w:rPr>
        <w:t>,</w:t>
      </w:r>
      <w:r w:rsidR="009A410F" w:rsidRPr="00C23282">
        <w:rPr>
          <w:rFonts w:ascii="Times New Roman" w:hAnsi="Times New Roman" w:cs="Times New Roman"/>
          <w:sz w:val="24"/>
          <w:szCs w:val="24"/>
        </w:rPr>
        <w:t xml:space="preserve"> great innovations are made to organizations.</w:t>
      </w:r>
    </w:p>
    <w:p w:rsidR="00F106EC" w:rsidRPr="00C23282" w:rsidRDefault="00916C4F" w:rsidP="00C540D8">
      <w:pPr>
        <w:pStyle w:val="ListParagraph"/>
        <w:numPr>
          <w:ilvl w:val="0"/>
          <w:numId w:val="18"/>
        </w:numPr>
        <w:spacing w:after="0" w:line="480" w:lineRule="auto"/>
        <w:rPr>
          <w:rFonts w:ascii="Times New Roman" w:hAnsi="Times New Roman" w:cs="Times New Roman"/>
          <w:sz w:val="24"/>
          <w:szCs w:val="24"/>
        </w:rPr>
      </w:pPr>
      <w:r w:rsidRPr="00C23282">
        <w:rPr>
          <w:rFonts w:ascii="Times New Roman" w:hAnsi="Times New Roman" w:cs="Times New Roman"/>
          <w:b/>
          <w:sz w:val="24"/>
          <w:szCs w:val="24"/>
        </w:rPr>
        <w:t>Human Resource:</w:t>
      </w:r>
      <w:r w:rsidRPr="00C23282">
        <w:rPr>
          <w:rFonts w:ascii="Times New Roman" w:hAnsi="Times New Roman" w:cs="Times New Roman"/>
          <w:sz w:val="24"/>
          <w:szCs w:val="24"/>
        </w:rPr>
        <w:t xml:space="preserve"> These are employees who perform day to day activities for an organization and are managed and developed by the social resource management department. Human resource management is responsible for acquiring new employees, improving morale through rewarding and fair compensation of the employees, addressing current employee issues, and managing the employee separation process.</w:t>
      </w:r>
      <w:r w:rsidR="009A410F" w:rsidRPr="00C23282">
        <w:rPr>
          <w:rFonts w:ascii="Times New Roman" w:hAnsi="Times New Roman" w:cs="Times New Roman"/>
          <w:sz w:val="24"/>
          <w:szCs w:val="24"/>
        </w:rPr>
        <w:t xml:space="preserve"> Innovation management requires skillful personnel to perform innovation development in the best way for success.</w:t>
      </w:r>
    </w:p>
    <w:p w:rsidR="00186DFD" w:rsidRPr="00C23282" w:rsidRDefault="00916C4F" w:rsidP="00186DFD">
      <w:pPr>
        <w:pStyle w:val="ListParagraph"/>
        <w:numPr>
          <w:ilvl w:val="0"/>
          <w:numId w:val="18"/>
        </w:numPr>
        <w:spacing w:after="0" w:line="480" w:lineRule="auto"/>
        <w:rPr>
          <w:rFonts w:ascii="Times New Roman" w:hAnsi="Times New Roman" w:cs="Times New Roman"/>
          <w:sz w:val="24"/>
          <w:szCs w:val="24"/>
        </w:rPr>
      </w:pPr>
      <w:r w:rsidRPr="00C23282">
        <w:rPr>
          <w:rFonts w:ascii="Times New Roman" w:hAnsi="Times New Roman" w:cs="Times New Roman"/>
          <w:b/>
          <w:sz w:val="24"/>
          <w:szCs w:val="24"/>
        </w:rPr>
        <w:t>Material and technological resources:</w:t>
      </w:r>
      <w:r w:rsidRPr="00C23282">
        <w:rPr>
          <w:rFonts w:ascii="Times New Roman" w:hAnsi="Times New Roman" w:cs="Times New Roman"/>
          <w:sz w:val="24"/>
          <w:szCs w:val="24"/>
        </w:rPr>
        <w:t xml:space="preserve"> They represent a set of system, tools, and equipment needed and used by the organization to fulfill their intended operations in delivering a service. Physical and technological resources include machines, energy, capital, time, and information. With the right information on the material and technical resources, an organization is capable of having an effective innovation management style.</w:t>
      </w:r>
    </w:p>
    <w:p w:rsidR="00186DFD" w:rsidRPr="00C23282" w:rsidRDefault="00186DFD" w:rsidP="00186DFD">
      <w:pPr>
        <w:pStyle w:val="ListParagraph"/>
        <w:spacing w:after="0" w:line="480" w:lineRule="auto"/>
        <w:rPr>
          <w:rFonts w:ascii="Times New Roman" w:hAnsi="Times New Roman" w:cs="Times New Roman"/>
          <w:sz w:val="24"/>
          <w:szCs w:val="24"/>
        </w:rPr>
      </w:pPr>
    </w:p>
    <w:p w:rsidR="00F106EC" w:rsidRPr="00C23282" w:rsidRDefault="00916C4F" w:rsidP="00186DFD">
      <w:pPr>
        <w:pStyle w:val="ListParagraph"/>
        <w:spacing w:after="0" w:line="480" w:lineRule="auto"/>
        <w:rPr>
          <w:rFonts w:ascii="Times New Roman" w:hAnsi="Times New Roman" w:cs="Times New Roman"/>
          <w:b/>
          <w:sz w:val="24"/>
          <w:szCs w:val="24"/>
        </w:rPr>
      </w:pPr>
      <w:r w:rsidRPr="00C23282">
        <w:rPr>
          <w:rFonts w:ascii="Times New Roman" w:hAnsi="Times New Roman" w:cs="Times New Roman"/>
          <w:b/>
          <w:sz w:val="24"/>
          <w:szCs w:val="24"/>
          <w:u w:val="single"/>
        </w:rPr>
        <w:t xml:space="preserve">Innovation </w:t>
      </w:r>
      <w:r w:rsidR="005A1039" w:rsidRPr="00C23282">
        <w:rPr>
          <w:rFonts w:ascii="Times New Roman" w:hAnsi="Times New Roman" w:cs="Times New Roman"/>
          <w:b/>
          <w:sz w:val="24"/>
          <w:szCs w:val="24"/>
          <w:u w:val="single"/>
        </w:rPr>
        <w:t>Culture and Process</w:t>
      </w:r>
    </w:p>
    <w:p w:rsidR="00F106EC" w:rsidRPr="00C23282" w:rsidRDefault="00916C4F" w:rsidP="00C540D8">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Innovations independently need different strategies and cultures in comparison to operative management and organization operations and works. Change is all about bringing new technologies to improve on the management operations and production of new, better products to the market. For an organization to be able to come up and utilize the opportunity of an effective innovation chance, then there is the need for a good set of cultures to follow to be successful. Operation of an organization is based on the routine of events scheduled to employees in different departments. This form of methods is different in each organization, thus setting up the different organizations cultures. Organizations require different values and attitudes such as honesty and openness to trying out innovations, readiness to take risks, acceptance to mistakes and failures by embracing them to make changes and thinking outside the borders which refer to other international companies. Therefore, an organization is supposed to set up positive and encouraging cultural values and attitudes where innovations are accepted and encouraged.</w:t>
      </w:r>
    </w:p>
    <w:p w:rsidR="00F106EC" w:rsidRPr="00C23282" w:rsidRDefault="00916C4F" w:rsidP="00C540D8">
      <w:pPr>
        <w:spacing w:after="0" w:line="480" w:lineRule="auto"/>
        <w:contextualSpacing/>
        <w:rPr>
          <w:rFonts w:ascii="Times New Roman" w:hAnsi="Times New Roman" w:cs="Times New Roman"/>
          <w:sz w:val="24"/>
          <w:szCs w:val="24"/>
        </w:rPr>
      </w:pPr>
      <w:r w:rsidRPr="00C23282">
        <w:rPr>
          <w:rFonts w:ascii="Times New Roman" w:hAnsi="Times New Roman" w:cs="Times New Roman"/>
          <w:sz w:val="24"/>
          <w:szCs w:val="24"/>
        </w:rPr>
        <w:t>Innovation strategy of organizations should be built on the bases of the values and cultures that help bring success t</w:t>
      </w:r>
      <w:r w:rsidR="005151AB">
        <w:rPr>
          <w:rFonts w:ascii="Times New Roman" w:hAnsi="Times New Roman" w:cs="Times New Roman"/>
          <w:sz w:val="24"/>
          <w:szCs w:val="24"/>
        </w:rPr>
        <w:t>o the organization's operation, t</w:t>
      </w:r>
      <w:r w:rsidRPr="00C23282">
        <w:rPr>
          <w:rFonts w:ascii="Times New Roman" w:hAnsi="Times New Roman" w:cs="Times New Roman"/>
          <w:sz w:val="24"/>
          <w:szCs w:val="24"/>
        </w:rPr>
        <w:t>hough it is difficult to determine the right values and attitudes to assist in the innovation management dimension in an organization ultimately. To ensure successful innovation management organizations have put into place measures to promote a culture of innovation at various lev</w:t>
      </w:r>
      <w:r w:rsidR="005151AB">
        <w:rPr>
          <w:rFonts w:ascii="Times New Roman" w:hAnsi="Times New Roman" w:cs="Times New Roman"/>
          <w:sz w:val="24"/>
          <w:szCs w:val="24"/>
        </w:rPr>
        <w:t>els which include c</w:t>
      </w:r>
      <w:r w:rsidRPr="00C23282">
        <w:rPr>
          <w:rFonts w:ascii="Times New Roman" w:hAnsi="Times New Roman" w:cs="Times New Roman"/>
          <w:sz w:val="24"/>
          <w:szCs w:val="24"/>
        </w:rPr>
        <w:t>reating awareness to the employees and another functional area representative of the change through the most forms of communication in the organization.</w:t>
      </w:r>
    </w:p>
    <w:p w:rsidR="00F106EC" w:rsidRPr="00C23282" w:rsidRDefault="00916C4F" w:rsidP="00C540D8">
      <w:pPr>
        <w:spacing w:after="0" w:line="480" w:lineRule="auto"/>
        <w:contextualSpacing/>
        <w:rPr>
          <w:rFonts w:ascii="Times New Roman" w:hAnsi="Times New Roman" w:cs="Times New Roman"/>
          <w:sz w:val="24"/>
          <w:szCs w:val="24"/>
        </w:rPr>
      </w:pPr>
      <w:r w:rsidRPr="00C23282">
        <w:rPr>
          <w:rFonts w:ascii="Times New Roman" w:hAnsi="Times New Roman" w:cs="Times New Roman"/>
          <w:sz w:val="24"/>
          <w:szCs w:val="24"/>
        </w:rPr>
        <w:t>They are motivating employees and other staff members through incentives to encourage them to promote innovation.</w:t>
      </w:r>
    </w:p>
    <w:p w:rsidR="00F106EC" w:rsidRPr="00C23282" w:rsidRDefault="00916C4F" w:rsidP="00C540D8">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Creation of space and structure for innovation in an organization by availing the required resources and freedom to direct involvement of employees to help in the innovation process.</w:t>
      </w:r>
    </w:p>
    <w:p w:rsidR="00F106EC" w:rsidRPr="00C23282" w:rsidRDefault="00916C4F" w:rsidP="00C540D8">
      <w:pPr>
        <w:spacing w:after="0" w:line="480" w:lineRule="auto"/>
        <w:contextualSpacing/>
        <w:rPr>
          <w:rFonts w:ascii="Times New Roman" w:hAnsi="Times New Roman" w:cs="Times New Roman"/>
          <w:sz w:val="24"/>
          <w:szCs w:val="24"/>
        </w:rPr>
      </w:pPr>
      <w:r w:rsidRPr="00C23282">
        <w:rPr>
          <w:rFonts w:ascii="Times New Roman" w:hAnsi="Times New Roman" w:cs="Times New Roman"/>
          <w:sz w:val="24"/>
          <w:szCs w:val="24"/>
        </w:rPr>
        <w:t>I am teaching employees the needed course ton creativity to empower them on coming up with new ways of management and innovation.</w:t>
      </w:r>
    </w:p>
    <w:p w:rsidR="00F106EC" w:rsidRPr="00C23282" w:rsidRDefault="00916C4F" w:rsidP="00C540D8">
      <w:pPr>
        <w:spacing w:after="0" w:line="480" w:lineRule="auto"/>
        <w:contextualSpacing/>
        <w:rPr>
          <w:rFonts w:ascii="Times New Roman" w:hAnsi="Times New Roman" w:cs="Times New Roman"/>
          <w:sz w:val="24"/>
          <w:szCs w:val="24"/>
        </w:rPr>
      </w:pPr>
      <w:r w:rsidRPr="00C23282">
        <w:rPr>
          <w:rFonts w:ascii="Times New Roman" w:hAnsi="Times New Roman" w:cs="Times New Roman"/>
          <w:sz w:val="24"/>
          <w:szCs w:val="24"/>
        </w:rPr>
        <w:t>Employee’s involvement in the innovation process through innovation completion among employees and those of competing firms.</w:t>
      </w:r>
    </w:p>
    <w:p w:rsidR="00F106EC" w:rsidRPr="00C23282" w:rsidRDefault="00916C4F" w:rsidP="00C540D8">
      <w:pPr>
        <w:spacing w:after="0" w:line="480" w:lineRule="auto"/>
        <w:contextualSpacing/>
        <w:rPr>
          <w:rFonts w:ascii="Times New Roman" w:hAnsi="Times New Roman" w:cs="Times New Roman"/>
          <w:sz w:val="24"/>
          <w:szCs w:val="24"/>
        </w:rPr>
      </w:pPr>
      <w:r w:rsidRPr="00C23282">
        <w:rPr>
          <w:rFonts w:ascii="Times New Roman" w:hAnsi="Times New Roman" w:cs="Times New Roman"/>
          <w:sz w:val="24"/>
          <w:szCs w:val="24"/>
        </w:rPr>
        <w:t>Collaboration</w:t>
      </w:r>
    </w:p>
    <w:p w:rsidR="00F106EC" w:rsidRPr="00C23282" w:rsidRDefault="00916C4F" w:rsidP="00C540D8">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Active collaboration is a critical success determinant for the innovation process and projects. Innovation in organizations always happens in interdepartmental teams; therefore, the need for active cooperation of many employees from the different departments. Everyone in the organization from the managers in various departments to the lower level of employees needs to pull together and perform a common goal of managing innovations in the organization. Organizations which apply agility as a form of innovation management find it easy to bring employees together since coordination has an organizational culture of teamwork. It is highly advisable for all organizations that want to stay at the top of their competitors to create agility in its management, which will help to manage the innovations better.</w:t>
      </w:r>
    </w:p>
    <w:p w:rsidR="00F106EC" w:rsidRPr="00C23282" w:rsidRDefault="00916C4F" w:rsidP="00C540D8">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Lack of cooperation and support in the middle of an innovation project may lead to the failure of the planned success of innovation management. For this reason, an organization is supposed to put in place an alternative way of carrying out innovation management in case one has failed to work as planned. It very important that organizations emphasize the fact that all employees and other needed participants in the innovation process pursue a common goal to ensure success. Every member of the organization must set their mind to achieving the common goal and significantly put focus and energy on it. In the innovation process, it is essential that all potential be used productively to facilitate in the ultimate success of the innovation in the organization. Wrong management of a potential change affects the performance of an organization negatively.</w:t>
      </w:r>
    </w:p>
    <w:p w:rsidR="00F106EC" w:rsidRPr="00C23282" w:rsidRDefault="00916C4F" w:rsidP="001E1A40">
      <w:pPr>
        <w:pStyle w:val="Heading3"/>
        <w:spacing w:before="0" w:line="480" w:lineRule="auto"/>
        <w:contextualSpacing/>
        <w:rPr>
          <w:rFonts w:ascii="Times New Roman" w:hAnsi="Times New Roman" w:cs="Times New Roman"/>
          <w:color w:val="auto"/>
          <w:sz w:val="24"/>
          <w:szCs w:val="24"/>
          <w:u w:val="single"/>
        </w:rPr>
      </w:pPr>
      <w:bookmarkStart w:id="10" w:name="_Toc12110424"/>
      <w:r w:rsidRPr="00C23282">
        <w:rPr>
          <w:rFonts w:ascii="Times New Roman" w:hAnsi="Times New Roman" w:cs="Times New Roman"/>
          <w:color w:val="auto"/>
          <w:sz w:val="24"/>
          <w:szCs w:val="24"/>
          <w:u w:val="single"/>
        </w:rPr>
        <w:t xml:space="preserve">Integration </w:t>
      </w:r>
      <w:r w:rsidR="005A1039" w:rsidRPr="00C23282">
        <w:rPr>
          <w:rFonts w:ascii="Times New Roman" w:hAnsi="Times New Roman" w:cs="Times New Roman"/>
          <w:color w:val="auto"/>
          <w:sz w:val="24"/>
          <w:szCs w:val="24"/>
          <w:u w:val="single"/>
        </w:rPr>
        <w:t>of all Employees</w:t>
      </w:r>
      <w:bookmarkEnd w:id="10"/>
    </w:p>
    <w:p w:rsidR="00DF71E1" w:rsidRPr="00C23282" w:rsidRDefault="00916C4F" w:rsidP="00C540D8">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All employees must be actively involved in the initiation and support of the innovation management process in an organization. The manager must, therefore, ensure that all targeted employees are engaged in the process of an innovation project. Through the innovation culture of motivating the employees and creating awareness to them in time, the employees can be ready at the time of need to collaborate and get involved in the innovation process. In this factor of innovation management dimension affecting organizations, all the other elements on resources, structure, and collaboration are put into consideration by the employees to bring the innovation process into success. It very important that organizations emphasize the fact that all employees and other needed participants in the innovation process pursue a common goal to ensure success. Every member of the organization must set their mind to achieving the common goal and significantly put focus and energy on it. In the innovation process, it is essential that all potential be used productively to facilitate in the final success of the innovation in the organization.</w:t>
      </w:r>
    </w:p>
    <w:p w:rsidR="00606374" w:rsidRPr="00C23282" w:rsidRDefault="00916C4F" w:rsidP="001E1A40">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 xml:space="preserve"> Innovation is supposed to be a permanent initiative that is supported and accepted by all employees in the organization enters creatively. Collaboration and employees' integration factors are interconnected in that for the employees to collaborate actively, and they have to be integrated towards one common goal of making the innovation process a success. Integration of the employees is done with the help of the different managers in the various departments of an organization. The managers help to monitor the progress of the innovation management project and ensure all the right organizational cultures are put into place to bring the process into a success.</w:t>
      </w:r>
      <w:r w:rsidR="00DF71E1" w:rsidRPr="00C23282">
        <w:rPr>
          <w:rFonts w:ascii="Times New Roman" w:hAnsi="Times New Roman" w:cs="Times New Roman"/>
          <w:sz w:val="24"/>
          <w:szCs w:val="24"/>
        </w:rPr>
        <w:t xml:space="preserve"> For the innovation management to be carried out successfully </w:t>
      </w:r>
      <w:r w:rsidR="00DE69A6" w:rsidRPr="00C23282">
        <w:rPr>
          <w:rFonts w:ascii="Times New Roman" w:hAnsi="Times New Roman" w:cs="Times New Roman"/>
          <w:sz w:val="24"/>
          <w:szCs w:val="24"/>
        </w:rPr>
        <w:t>integration</w:t>
      </w:r>
      <w:r w:rsidR="00DF71E1" w:rsidRPr="00C23282">
        <w:rPr>
          <w:rFonts w:ascii="Times New Roman" w:hAnsi="Times New Roman" w:cs="Times New Roman"/>
          <w:sz w:val="24"/>
          <w:szCs w:val="24"/>
        </w:rPr>
        <w:t xml:space="preserve"> of employees is essential in that having a common goal and focus and teamwork helps </w:t>
      </w:r>
      <w:r w:rsidR="00DE69A6" w:rsidRPr="00C23282">
        <w:rPr>
          <w:rFonts w:ascii="Times New Roman" w:hAnsi="Times New Roman" w:cs="Times New Roman"/>
          <w:sz w:val="24"/>
          <w:szCs w:val="24"/>
        </w:rPr>
        <w:t>achieve that. Al</w:t>
      </w:r>
      <w:r w:rsidR="0078057F" w:rsidRPr="00C23282">
        <w:rPr>
          <w:rFonts w:ascii="Times New Roman" w:hAnsi="Times New Roman" w:cs="Times New Roman"/>
          <w:sz w:val="24"/>
          <w:szCs w:val="24"/>
        </w:rPr>
        <w:t>l o</w:t>
      </w:r>
      <w:r w:rsidR="00DE69A6" w:rsidRPr="00C23282">
        <w:rPr>
          <w:rFonts w:ascii="Times New Roman" w:hAnsi="Times New Roman" w:cs="Times New Roman"/>
          <w:sz w:val="24"/>
          <w:szCs w:val="24"/>
        </w:rPr>
        <w:t>rganizations need to apply the employee integration strategy for success.</w:t>
      </w:r>
    </w:p>
    <w:p w:rsidR="00A165AD" w:rsidRPr="00C23282" w:rsidRDefault="00916C4F" w:rsidP="001E1A40">
      <w:pPr>
        <w:pStyle w:val="Heading2"/>
        <w:spacing w:before="0" w:line="480" w:lineRule="auto"/>
        <w:contextualSpacing/>
        <w:rPr>
          <w:rFonts w:ascii="Times New Roman" w:hAnsi="Times New Roman" w:cs="Times New Roman"/>
          <w:color w:val="auto"/>
          <w:sz w:val="24"/>
          <w:szCs w:val="24"/>
        </w:rPr>
      </w:pPr>
      <w:bookmarkStart w:id="11" w:name="_Toc12110425"/>
      <w:r w:rsidRPr="00C23282">
        <w:rPr>
          <w:rFonts w:ascii="Times New Roman" w:hAnsi="Times New Roman" w:cs="Times New Roman"/>
          <w:color w:val="auto"/>
          <w:sz w:val="24"/>
          <w:szCs w:val="24"/>
        </w:rPr>
        <w:t xml:space="preserve">1.8 Conceptual </w:t>
      </w:r>
      <w:r w:rsidR="005A1039" w:rsidRPr="00C23282">
        <w:rPr>
          <w:rFonts w:ascii="Times New Roman" w:hAnsi="Times New Roman" w:cs="Times New Roman"/>
          <w:color w:val="auto"/>
          <w:sz w:val="24"/>
          <w:szCs w:val="24"/>
        </w:rPr>
        <w:t>Framework</w:t>
      </w:r>
      <w:bookmarkEnd w:id="11"/>
    </w:p>
    <w:p w:rsidR="00606374" w:rsidRPr="00C23282" w:rsidRDefault="00916C4F" w:rsidP="001E1A40">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Conceptual framework</w:t>
      </w:r>
      <w:r w:rsidR="00DF71E1" w:rsidRPr="00C23282">
        <w:rPr>
          <w:rFonts w:ascii="Times New Roman" w:hAnsi="Times New Roman" w:cs="Times New Roman"/>
          <w:sz w:val="24"/>
          <w:szCs w:val="24"/>
        </w:rPr>
        <w:t xml:space="preserve"> on the independent and dependent variables on factors of innovation management dimensions affecting </w:t>
      </w:r>
      <w:r w:rsidR="00A01966" w:rsidRPr="00C23282">
        <w:rPr>
          <w:rFonts w:ascii="Times New Roman" w:hAnsi="Times New Roman" w:cs="Times New Roman"/>
          <w:sz w:val="24"/>
          <w:szCs w:val="24"/>
        </w:rPr>
        <w:t xml:space="preserve">the </w:t>
      </w:r>
      <w:r w:rsidR="00DF71E1" w:rsidRPr="00C23282">
        <w:rPr>
          <w:rFonts w:ascii="Times New Roman" w:hAnsi="Times New Roman" w:cs="Times New Roman"/>
          <w:sz w:val="24"/>
          <w:szCs w:val="24"/>
        </w:rPr>
        <w:t>organization.</w:t>
      </w:r>
      <w:r w:rsidR="00D82CDA" w:rsidRPr="00C23282">
        <w:rPr>
          <w:rFonts w:ascii="Times New Roman" w:hAnsi="Times New Roman" w:cs="Times New Roman"/>
          <w:sz w:val="24"/>
          <w:szCs w:val="24"/>
        </w:rPr>
        <w:t xml:space="preserve"> The c</w:t>
      </w:r>
      <w:r w:rsidR="0078057F" w:rsidRPr="00C23282">
        <w:rPr>
          <w:rFonts w:ascii="Times New Roman" w:hAnsi="Times New Roman" w:cs="Times New Roman"/>
          <w:sz w:val="24"/>
          <w:szCs w:val="24"/>
        </w:rPr>
        <w:t xml:space="preserve">onceptual framework helps to represent the independent and independent variable of a research study. The framework helps show the relationship between the dependent and independent variables. The relationship is that the dependent variable is directly related to the independent variable in a way that the change of the dependent variable is affected by the independent variables. Organizations performance is </w:t>
      </w:r>
      <w:r w:rsidR="00A165AD" w:rsidRPr="00C23282">
        <w:rPr>
          <w:rFonts w:ascii="Times New Roman" w:hAnsi="Times New Roman" w:cs="Times New Roman"/>
          <w:sz w:val="24"/>
          <w:szCs w:val="24"/>
        </w:rPr>
        <w:t>dependent</w:t>
      </w:r>
      <w:r w:rsidR="00B80A7A" w:rsidRPr="00C23282">
        <w:rPr>
          <w:rFonts w:ascii="Times New Roman" w:hAnsi="Times New Roman" w:cs="Times New Roman"/>
          <w:sz w:val="24"/>
          <w:szCs w:val="24"/>
        </w:rPr>
        <w:t xml:space="preserve"> </w:t>
      </w:r>
      <w:r w:rsidR="00A01966" w:rsidRPr="00C23282">
        <w:rPr>
          <w:rFonts w:ascii="Times New Roman" w:hAnsi="Times New Roman" w:cs="Times New Roman"/>
          <w:sz w:val="24"/>
          <w:szCs w:val="24"/>
        </w:rPr>
        <w:t>on</w:t>
      </w:r>
      <w:r w:rsidR="0078057F" w:rsidRPr="00C23282">
        <w:rPr>
          <w:rFonts w:ascii="Times New Roman" w:hAnsi="Times New Roman" w:cs="Times New Roman"/>
          <w:sz w:val="24"/>
          <w:szCs w:val="24"/>
        </w:rPr>
        <w:t xml:space="preserve"> the factors of innovation dimension on an organization.</w:t>
      </w:r>
    </w:p>
    <w:p w:rsidR="00B80A7A" w:rsidRPr="00C23282" w:rsidRDefault="00B80A7A" w:rsidP="00A01966">
      <w:pPr>
        <w:spacing w:after="0" w:line="480" w:lineRule="auto"/>
        <w:rPr>
          <w:rFonts w:ascii="Times New Roman" w:hAnsi="Times New Roman" w:cs="Times New Roman"/>
          <w:sz w:val="24"/>
          <w:szCs w:val="24"/>
        </w:rPr>
      </w:pPr>
    </w:p>
    <w:p w:rsidR="00F106EC" w:rsidRPr="00C23282" w:rsidRDefault="00916C4F" w:rsidP="00A01966">
      <w:pPr>
        <w:spacing w:after="0" w:line="480" w:lineRule="auto"/>
        <w:rPr>
          <w:rFonts w:ascii="Times New Roman" w:hAnsi="Times New Roman" w:cs="Times New Roman"/>
          <w:sz w:val="24"/>
          <w:szCs w:val="24"/>
        </w:rPr>
      </w:pPr>
      <w:r w:rsidRPr="00C23282">
        <w:rPr>
          <w:rFonts w:ascii="Times New Roman" w:hAnsi="Times New Roman" w:cs="Times New Roman"/>
          <w:sz w:val="24"/>
          <w:szCs w:val="24"/>
          <w:u w:val="single"/>
        </w:rPr>
        <w:t>IN</w:t>
      </w:r>
      <w:r w:rsidR="00B80A7A" w:rsidRPr="00C23282">
        <w:rPr>
          <w:rFonts w:ascii="Times New Roman" w:hAnsi="Times New Roman" w:cs="Times New Roman"/>
          <w:sz w:val="24"/>
          <w:szCs w:val="24"/>
          <w:u w:val="single"/>
        </w:rPr>
        <w:t>D</w:t>
      </w:r>
      <w:r w:rsidRPr="00C23282">
        <w:rPr>
          <w:rFonts w:ascii="Times New Roman" w:hAnsi="Times New Roman" w:cs="Times New Roman"/>
          <w:sz w:val="24"/>
          <w:szCs w:val="24"/>
          <w:u w:val="single"/>
        </w:rPr>
        <w:t>EPE</w:t>
      </w:r>
      <w:r w:rsidR="00B80A7A" w:rsidRPr="00C23282">
        <w:rPr>
          <w:rFonts w:ascii="Times New Roman" w:hAnsi="Times New Roman" w:cs="Times New Roman"/>
          <w:sz w:val="24"/>
          <w:szCs w:val="24"/>
          <w:u w:val="single"/>
        </w:rPr>
        <w:t xml:space="preserve">NDENT VARIABLES AND </w:t>
      </w:r>
      <w:r w:rsidRPr="00C23282">
        <w:rPr>
          <w:rFonts w:ascii="Times New Roman" w:hAnsi="Times New Roman" w:cs="Times New Roman"/>
          <w:sz w:val="24"/>
          <w:szCs w:val="24"/>
          <w:u w:val="single"/>
        </w:rPr>
        <w:t>DEPE</w:t>
      </w:r>
      <w:r w:rsidR="00B80A7A" w:rsidRPr="00C23282">
        <w:rPr>
          <w:rFonts w:ascii="Times New Roman" w:hAnsi="Times New Roman" w:cs="Times New Roman"/>
          <w:sz w:val="24"/>
          <w:szCs w:val="24"/>
          <w:u w:val="single"/>
        </w:rPr>
        <w:t>N</w:t>
      </w:r>
      <w:r w:rsidRPr="00C23282">
        <w:rPr>
          <w:rFonts w:ascii="Times New Roman" w:hAnsi="Times New Roman" w:cs="Times New Roman"/>
          <w:sz w:val="24"/>
          <w:szCs w:val="24"/>
          <w:u w:val="single"/>
        </w:rPr>
        <w:t>DENT VARIABLE</w:t>
      </w:r>
      <w:r w:rsidR="00B80A7A" w:rsidRPr="00C23282">
        <w:rPr>
          <w:rFonts w:ascii="Times New Roman" w:hAnsi="Times New Roman" w:cs="Times New Roman"/>
          <w:sz w:val="24"/>
          <w:szCs w:val="24"/>
          <w:u w:val="single"/>
        </w:rPr>
        <w:t>S</w:t>
      </w:r>
      <w:r w:rsidRPr="00C23282">
        <w:rPr>
          <w:rFonts w:ascii="Times New Roman" w:hAnsi="Times New Roman" w:cs="Times New Roman"/>
          <w:sz w:val="24"/>
          <w:szCs w:val="24"/>
        </w:rPr>
        <w:t>.</w:t>
      </w:r>
    </w:p>
    <w:p w:rsidR="00606374" w:rsidRPr="00C23282" w:rsidRDefault="00916C4F" w:rsidP="00A01966">
      <w:pPr>
        <w:spacing w:after="0" w:line="480" w:lineRule="auto"/>
        <w:rPr>
          <w:rFonts w:ascii="Times New Roman" w:hAnsi="Times New Roman" w:cs="Times New Roman"/>
          <w:sz w:val="24"/>
          <w:szCs w:val="24"/>
        </w:rPr>
      </w:pPr>
      <w:r w:rsidRPr="00C23282">
        <w:rPr>
          <w:rFonts w:ascii="Times New Roman" w:hAnsi="Times New Roman" w:cs="Times New Roman"/>
          <w:sz w:val="24"/>
          <w:szCs w:val="24"/>
        </w:rPr>
        <w:t>Management style and leadership</w:t>
      </w:r>
    </w:p>
    <w:p w:rsidR="00606374" w:rsidRPr="00C23282" w:rsidRDefault="00AC5835" w:rsidP="00A01966">
      <w:pPr>
        <w:spacing w:after="0" w:line="480" w:lineRule="auto"/>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Text Box 3" o:spid="_x0000_s1040" type="#_x0000_t202" style="position:absolute;margin-left:6.45pt;margin-top:126.55pt;width:157.95pt;height:26.3pt;z-index:251660288;visibility:visible;mso-width-relative:margin;mso-height-relative:margin" strokeweight=".5pt">
            <v:textbox>
              <w:txbxContent>
                <w:p w:rsidR="00D52A44" w:rsidRDefault="00916C4F" w:rsidP="00F25CAB">
                  <w:pPr>
                    <w:ind w:left="720"/>
                  </w:pPr>
                  <w:r>
                    <w:t>Resources</w:t>
                  </w:r>
                </w:p>
              </w:txbxContent>
            </v:textbox>
          </v:shape>
        </w:pict>
      </w:r>
      <w:r>
        <w:rPr>
          <w:rFonts w:ascii="Times New Roman" w:hAnsi="Times New Roman" w:cs="Times New Roman"/>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6" o:spid="_x0000_s1026" type="#_x0000_t13" style="position:absolute;margin-left:286.9pt;margin-top:155.55pt;width:91.95pt;height:17.75pt;z-index:251672576;visibility:visible;v-text-anchor:middle" adj="19517" fillcolor="#5b9bd5" strokecolor="#1f4d78" strokeweight="1pt"/>
        </w:pict>
      </w:r>
      <w:r>
        <w:rPr>
          <w:rFonts w:ascii="Times New Roman" w:hAnsi="Times New Roman" w:cs="Times New Roman"/>
          <w:noProof/>
          <w:sz w:val="24"/>
          <w:szCs w:val="24"/>
        </w:rPr>
        <w:pict>
          <v:shape id="Text Box 7" o:spid="_x0000_s1027" type="#_x0000_t202" style="position:absolute;margin-left:379.1pt;margin-top:144.75pt;width:103.15pt;height:33.3pt;z-index:251664384;visibility:visible;mso-position-horizontal-relative:margin;mso-width-relative:margin;mso-height-relative:margin" strokeweight=".5pt">
            <v:textbox>
              <w:txbxContent>
                <w:p w:rsidR="00D52A44" w:rsidRDefault="00916C4F" w:rsidP="00634C16">
                  <w:pPr>
                    <w:jc w:val="center"/>
                  </w:pPr>
                  <w:r>
                    <w:t>AGILITY IN ORGANIZATIONS</w:t>
                  </w:r>
                </w:p>
              </w:txbxContent>
            </v:textbox>
            <w10:wrap anchorx="margin"/>
          </v:shape>
        </w:pict>
      </w:r>
      <w:r>
        <w:rPr>
          <w:rFonts w:ascii="Times New Roman" w:hAnsi="Times New Roman" w:cs="Times New Roman"/>
          <w:noProof/>
          <w:sz w:val="24"/>
          <w:szCs w:val="24"/>
        </w:rPr>
        <w:pict>
          <v:line id="Straight Connector 15" o:spid="_x0000_s1028" style="position:absolute;z-index:251671552;visibility:visible" from="159.05pt,279.15pt" to="285.3pt,279.7pt" strokecolor="#5b9bd5" strokeweight=".5pt">
            <v:stroke joinstyle="miter"/>
          </v:line>
        </w:pict>
      </w:r>
      <w:r>
        <w:rPr>
          <w:rFonts w:ascii="Times New Roman" w:hAnsi="Times New Roman" w:cs="Times New Roman"/>
          <w:noProof/>
          <w:sz w:val="24"/>
          <w:szCs w:val="24"/>
        </w:rPr>
        <w:pict>
          <v:line id="Straight Connector 14" o:spid="_x0000_s1029" style="position:absolute;z-index:251670528;visibility:visible" from="163.35pt,211.45pt" to="285.8pt,212pt" strokecolor="#5b9bd5" strokeweight=".5pt">
            <v:stroke joinstyle="miter"/>
          </v:line>
        </w:pict>
      </w:r>
      <w:r>
        <w:rPr>
          <w:rFonts w:ascii="Times New Roman" w:hAnsi="Times New Roman" w:cs="Times New Roman"/>
          <w:noProof/>
          <w:sz w:val="24"/>
          <w:szCs w:val="24"/>
        </w:rPr>
        <w:pict>
          <v:line id="Straight Connector 13" o:spid="_x0000_s1030" style="position:absolute;z-index:251669504;visibility:visible" from="164.95pt,139.95pt" to="285.8pt,141pt" strokecolor="#5b9bd5" strokeweight=".5pt">
            <v:stroke joinstyle="miter"/>
          </v:line>
        </w:pict>
      </w:r>
      <w:r>
        <w:rPr>
          <w:rFonts w:ascii="Times New Roman" w:hAnsi="Times New Roman" w:cs="Times New Roman"/>
          <w:noProof/>
          <w:sz w:val="24"/>
          <w:szCs w:val="24"/>
        </w:rPr>
        <w:pict>
          <v:line id="Straight Connector 12" o:spid="_x0000_s1031" style="position:absolute;z-index:251668480;visibility:visible" from="170.85pt,82.45pt" to="285.8pt,83pt" strokecolor="#5b9bd5" strokeweight=".5pt">
            <v:stroke joinstyle="miter"/>
          </v:line>
        </w:pict>
      </w:r>
      <w:r>
        <w:rPr>
          <w:rFonts w:ascii="Times New Roman" w:hAnsi="Times New Roman" w:cs="Times New Roman"/>
          <w:noProof/>
          <w:sz w:val="24"/>
          <w:szCs w:val="24"/>
        </w:rPr>
        <w:pict>
          <v:line id="Straight Connector 11" o:spid="_x0000_s1032" style="position:absolute;flip:x y;z-index:251667456;visibility:visible" from="154.2pt,349pt" to="285.3pt,351.15pt" strokecolor="#5b9bd5" strokeweight=".5pt">
            <v:stroke joinstyle="miter"/>
          </v:line>
        </w:pict>
      </w:r>
      <w:r>
        <w:rPr>
          <w:rFonts w:ascii="Times New Roman" w:hAnsi="Times New Roman" w:cs="Times New Roman"/>
          <w:noProof/>
          <w:sz w:val="24"/>
          <w:szCs w:val="24"/>
        </w:rPr>
        <w:pict>
          <v:line id="Straight Connector 10" o:spid="_x0000_s1033" style="position:absolute;flip:x;z-index:251666432;visibility:visible" from="285.3pt,16.9pt" to="285.85pt,350.55pt" strokecolor="#5b9bd5" strokeweight=".5pt">
            <v:stroke joinstyle="miter"/>
          </v:line>
        </w:pict>
      </w:r>
      <w:r>
        <w:rPr>
          <w:rFonts w:ascii="Times New Roman" w:hAnsi="Times New Roman" w:cs="Times New Roman"/>
          <w:noProof/>
          <w:sz w:val="24"/>
          <w:szCs w:val="24"/>
        </w:rPr>
        <w:pict>
          <v:line id="Straight Connector 9" o:spid="_x0000_s1034" style="position:absolute;z-index:251665408;visibility:visible" from="172.5pt,15.85pt" to="286.95pt,16.4pt" strokecolor="#5b9bd5" strokeweight=".5pt">
            <v:stroke joinstyle="miter"/>
          </v:line>
        </w:pict>
      </w:r>
      <w:r>
        <w:rPr>
          <w:rFonts w:ascii="Times New Roman" w:hAnsi="Times New Roman" w:cs="Times New Roman"/>
          <w:noProof/>
          <w:sz w:val="24"/>
          <w:szCs w:val="24"/>
        </w:rPr>
        <w:pict>
          <v:shape id="Text Box 6" o:spid="_x0000_s1035" type="#_x0000_t202" style="position:absolute;margin-left:3.75pt;margin-top:329.05pt;width:149.9pt;height:29.55pt;z-index:251663360;visibility:visible" strokeweight=".5pt">
            <v:textbox>
              <w:txbxContent>
                <w:p w:rsidR="00D52A44" w:rsidRDefault="00916C4F" w:rsidP="00B6546D">
                  <w:pPr>
                    <w:ind w:firstLine="720"/>
                  </w:pPr>
                  <w:r>
                    <w:t xml:space="preserve">Employees </w:t>
                  </w:r>
                </w:p>
              </w:txbxContent>
            </v:textbox>
          </v:shape>
        </w:pict>
      </w:r>
      <w:r>
        <w:rPr>
          <w:rFonts w:ascii="Times New Roman" w:hAnsi="Times New Roman" w:cs="Times New Roman"/>
          <w:noProof/>
          <w:sz w:val="24"/>
          <w:szCs w:val="24"/>
        </w:rPr>
        <w:pict>
          <v:shape id="Text Box 5" o:spid="_x0000_s1036" type="#_x0000_t202" style="position:absolute;margin-left:4.25pt;margin-top:265.65pt;width:154.2pt;height:30.1pt;z-index:251662336;visibility:visible;mso-height-relative:margin" strokeweight=".5pt">
            <v:textbox>
              <w:txbxContent>
                <w:p w:rsidR="00D52A44" w:rsidRDefault="00916C4F">
                  <w:r>
                    <w:t xml:space="preserve">     Collaboration</w:t>
                  </w:r>
                </w:p>
                <w:p w:rsidR="00D52A44" w:rsidRDefault="00D52A44"/>
              </w:txbxContent>
            </v:textbox>
          </v:shape>
        </w:pict>
      </w:r>
      <w:r>
        <w:rPr>
          <w:rFonts w:ascii="Times New Roman" w:hAnsi="Times New Roman" w:cs="Times New Roman"/>
          <w:noProof/>
          <w:sz w:val="24"/>
          <w:szCs w:val="24"/>
        </w:rPr>
        <w:pict>
          <v:shape id="Text Box 4" o:spid="_x0000_s1037" type="#_x0000_t202" style="position:absolute;margin-left:4.3pt;margin-top:195.3pt;width:158.5pt;height:33.3pt;z-index:251661312;visibility:visible" strokeweight=".5pt">
            <v:textbox>
              <w:txbxContent>
                <w:p w:rsidR="00D52A44" w:rsidRDefault="00916C4F" w:rsidP="00B6546D">
                  <w:pPr>
                    <w:ind w:firstLine="720"/>
                  </w:pPr>
                  <w:r>
                    <w:t>Innovation culture</w:t>
                  </w:r>
                </w:p>
                <w:p w:rsidR="00D52A44" w:rsidRDefault="00D52A44" w:rsidP="00B6546D">
                  <w:pPr>
                    <w:ind w:firstLine="720"/>
                  </w:pPr>
                </w:p>
              </w:txbxContent>
            </v:textbox>
          </v:shape>
        </w:pict>
      </w:r>
      <w:r>
        <w:rPr>
          <w:rFonts w:ascii="Times New Roman" w:hAnsi="Times New Roman" w:cs="Times New Roman"/>
          <w:noProof/>
          <w:sz w:val="24"/>
          <w:szCs w:val="24"/>
        </w:rPr>
        <w:pict>
          <v:shape id="Text Box 2" o:spid="_x0000_s1038" type="#_x0000_t202" style="position:absolute;margin-left:2.15pt;margin-top:66.35pt;width:168.2pt;height:30.65pt;z-index:251659264;visibility:visible;mso-width-relative:margin" strokeweight=".5pt">
            <v:textbox>
              <w:txbxContent>
                <w:p w:rsidR="00D52A44" w:rsidRDefault="00916C4F">
                  <w:r>
                    <w:t>Organizational Structure</w:t>
                  </w:r>
                </w:p>
              </w:txbxContent>
            </v:textbox>
          </v:shape>
        </w:pict>
      </w:r>
      <w:r>
        <w:rPr>
          <w:rFonts w:ascii="Times New Roman" w:hAnsi="Times New Roman" w:cs="Times New Roman"/>
          <w:noProof/>
          <w:sz w:val="24"/>
          <w:szCs w:val="24"/>
        </w:rPr>
        <w:pict>
          <v:shape id="Text Box 1" o:spid="_x0000_s1039" type="#_x0000_t202" style="position:absolute;margin-left:.55pt;margin-top:2.95pt;width:171.4pt;height:27.95pt;z-index:251658240;visibility:visible;mso-height-relative:margin" strokeweight=".5pt">
            <v:textbox>
              <w:txbxContent>
                <w:p w:rsidR="00D52A44" w:rsidRDefault="00916C4F">
                  <w:r>
                    <w:t>Management style and leadership</w:t>
                  </w:r>
                </w:p>
              </w:txbxContent>
            </v:textbox>
          </v:shape>
        </w:pict>
      </w:r>
    </w:p>
    <w:p w:rsidR="00606374" w:rsidRPr="00C23282" w:rsidRDefault="00606374" w:rsidP="00A01966">
      <w:pPr>
        <w:spacing w:line="480" w:lineRule="auto"/>
        <w:rPr>
          <w:rFonts w:ascii="Times New Roman" w:hAnsi="Times New Roman" w:cs="Times New Roman"/>
          <w:sz w:val="24"/>
          <w:szCs w:val="24"/>
        </w:rPr>
      </w:pPr>
    </w:p>
    <w:p w:rsidR="00606374" w:rsidRPr="00C23282" w:rsidRDefault="00606374" w:rsidP="00A01966">
      <w:pPr>
        <w:spacing w:line="480" w:lineRule="auto"/>
        <w:rPr>
          <w:rFonts w:ascii="Times New Roman" w:hAnsi="Times New Roman" w:cs="Times New Roman"/>
          <w:sz w:val="24"/>
          <w:szCs w:val="24"/>
        </w:rPr>
      </w:pPr>
    </w:p>
    <w:p w:rsidR="00606374" w:rsidRPr="00C23282" w:rsidRDefault="00606374" w:rsidP="00A01966">
      <w:pPr>
        <w:spacing w:line="480" w:lineRule="auto"/>
        <w:rPr>
          <w:rFonts w:ascii="Times New Roman" w:hAnsi="Times New Roman" w:cs="Times New Roman"/>
          <w:sz w:val="24"/>
          <w:szCs w:val="24"/>
        </w:rPr>
      </w:pPr>
    </w:p>
    <w:p w:rsidR="00606374" w:rsidRPr="00C23282" w:rsidRDefault="00606374" w:rsidP="00A01966">
      <w:pPr>
        <w:spacing w:line="480" w:lineRule="auto"/>
        <w:rPr>
          <w:rFonts w:ascii="Times New Roman" w:hAnsi="Times New Roman" w:cs="Times New Roman"/>
          <w:sz w:val="24"/>
          <w:szCs w:val="24"/>
        </w:rPr>
      </w:pPr>
    </w:p>
    <w:p w:rsidR="00606374" w:rsidRPr="00C23282" w:rsidRDefault="00606374" w:rsidP="00A01966">
      <w:pPr>
        <w:spacing w:line="480" w:lineRule="auto"/>
        <w:rPr>
          <w:rFonts w:ascii="Times New Roman" w:hAnsi="Times New Roman" w:cs="Times New Roman"/>
          <w:sz w:val="24"/>
          <w:szCs w:val="24"/>
        </w:rPr>
      </w:pPr>
    </w:p>
    <w:p w:rsidR="00606374" w:rsidRPr="00C23282" w:rsidRDefault="00606374" w:rsidP="00A01966">
      <w:pPr>
        <w:spacing w:line="480" w:lineRule="auto"/>
        <w:rPr>
          <w:rFonts w:ascii="Times New Roman" w:hAnsi="Times New Roman" w:cs="Times New Roman"/>
          <w:sz w:val="24"/>
          <w:szCs w:val="24"/>
        </w:rPr>
      </w:pPr>
    </w:p>
    <w:p w:rsidR="009F282E" w:rsidRDefault="009F282E" w:rsidP="009F282E">
      <w:pPr>
        <w:rPr>
          <w:rFonts w:ascii="Times New Roman" w:hAnsi="Times New Roman" w:cs="Times New Roman"/>
          <w:sz w:val="24"/>
          <w:szCs w:val="24"/>
        </w:rPr>
      </w:pPr>
    </w:p>
    <w:p w:rsidR="009F282E" w:rsidRDefault="009F282E" w:rsidP="009F282E">
      <w:pPr>
        <w:rPr>
          <w:rFonts w:ascii="Times New Roman" w:hAnsi="Times New Roman" w:cs="Times New Roman"/>
          <w:sz w:val="24"/>
          <w:szCs w:val="24"/>
        </w:rPr>
      </w:pPr>
    </w:p>
    <w:p w:rsidR="009F282E" w:rsidRDefault="009F282E" w:rsidP="009F282E">
      <w:pPr>
        <w:rPr>
          <w:rFonts w:ascii="Times New Roman" w:hAnsi="Times New Roman" w:cs="Times New Roman"/>
          <w:sz w:val="24"/>
          <w:szCs w:val="24"/>
        </w:rPr>
      </w:pPr>
    </w:p>
    <w:p w:rsidR="009F282E" w:rsidRDefault="009F282E" w:rsidP="009F282E">
      <w:pPr>
        <w:rPr>
          <w:rFonts w:ascii="Times New Roman" w:hAnsi="Times New Roman" w:cs="Times New Roman"/>
          <w:sz w:val="24"/>
          <w:szCs w:val="24"/>
        </w:rPr>
      </w:pPr>
    </w:p>
    <w:p w:rsidR="009F282E" w:rsidRDefault="009F282E" w:rsidP="009F282E">
      <w:pPr>
        <w:rPr>
          <w:rFonts w:ascii="Times New Roman" w:hAnsi="Times New Roman" w:cs="Times New Roman"/>
          <w:sz w:val="24"/>
          <w:szCs w:val="24"/>
        </w:rPr>
      </w:pPr>
    </w:p>
    <w:p w:rsidR="009F282E" w:rsidRDefault="009F282E" w:rsidP="009F282E">
      <w:pPr>
        <w:rPr>
          <w:rFonts w:ascii="Times New Roman" w:hAnsi="Times New Roman" w:cs="Times New Roman"/>
          <w:sz w:val="24"/>
          <w:szCs w:val="24"/>
        </w:rPr>
      </w:pPr>
    </w:p>
    <w:p w:rsidR="009F282E" w:rsidRDefault="009F282E" w:rsidP="009F282E">
      <w:pPr>
        <w:rPr>
          <w:rFonts w:ascii="Times New Roman" w:hAnsi="Times New Roman" w:cs="Times New Roman"/>
          <w:sz w:val="24"/>
          <w:szCs w:val="24"/>
        </w:rPr>
      </w:pPr>
    </w:p>
    <w:p w:rsidR="009F282E" w:rsidRDefault="009F282E" w:rsidP="009F282E">
      <w:pPr>
        <w:rPr>
          <w:rFonts w:ascii="Times New Roman" w:hAnsi="Times New Roman" w:cs="Times New Roman"/>
          <w:sz w:val="24"/>
          <w:szCs w:val="24"/>
        </w:rPr>
      </w:pPr>
    </w:p>
    <w:p w:rsidR="009F282E" w:rsidRDefault="009F282E" w:rsidP="009F282E">
      <w:pPr>
        <w:rPr>
          <w:rFonts w:ascii="Times New Roman" w:hAnsi="Times New Roman" w:cs="Times New Roman"/>
          <w:sz w:val="24"/>
          <w:szCs w:val="24"/>
        </w:rPr>
      </w:pPr>
    </w:p>
    <w:p w:rsidR="009F282E" w:rsidRDefault="009F282E" w:rsidP="009F282E">
      <w:pPr>
        <w:rPr>
          <w:rFonts w:ascii="Times New Roman" w:hAnsi="Times New Roman" w:cs="Times New Roman"/>
          <w:sz w:val="24"/>
          <w:szCs w:val="24"/>
        </w:rPr>
      </w:pPr>
    </w:p>
    <w:p w:rsidR="009F282E" w:rsidRDefault="009F282E" w:rsidP="009F282E">
      <w:pPr>
        <w:rPr>
          <w:rFonts w:ascii="Times New Roman" w:hAnsi="Times New Roman" w:cs="Times New Roman"/>
          <w:sz w:val="24"/>
          <w:szCs w:val="24"/>
        </w:rPr>
      </w:pPr>
    </w:p>
    <w:p w:rsidR="009F282E" w:rsidRDefault="009F282E" w:rsidP="009F282E">
      <w:pPr>
        <w:rPr>
          <w:rFonts w:ascii="Times New Roman" w:hAnsi="Times New Roman" w:cs="Times New Roman"/>
          <w:sz w:val="24"/>
          <w:szCs w:val="24"/>
        </w:rPr>
      </w:pPr>
    </w:p>
    <w:p w:rsidR="009F282E" w:rsidRDefault="009F282E" w:rsidP="009F282E">
      <w:pPr>
        <w:rPr>
          <w:rFonts w:ascii="Times New Roman" w:hAnsi="Times New Roman" w:cs="Times New Roman"/>
          <w:sz w:val="24"/>
          <w:szCs w:val="24"/>
        </w:rPr>
      </w:pPr>
    </w:p>
    <w:p w:rsidR="009F282E" w:rsidRPr="009F282E" w:rsidRDefault="00916C4F" w:rsidP="009F282E">
      <w:pPr>
        <w:rPr>
          <w:rFonts w:ascii="Times New Roman" w:hAnsi="Times New Roman" w:cs="Times New Roman"/>
          <w:sz w:val="24"/>
          <w:szCs w:val="24"/>
        </w:rPr>
      </w:pPr>
      <w:r w:rsidRPr="00C23282">
        <w:rPr>
          <w:rFonts w:ascii="Times New Roman" w:hAnsi="Times New Roman" w:cs="Times New Roman"/>
          <w:b/>
          <w:color w:val="000000"/>
          <w:sz w:val="24"/>
          <w:szCs w:val="24"/>
        </w:rPr>
        <w:t>An Evaluation Concerning</w:t>
      </w:r>
      <w:r w:rsidRPr="00C23282">
        <w:rPr>
          <w:rFonts w:ascii="Times New Roman" w:hAnsi="Times New Roman" w:cs="Times New Roman"/>
          <w:b/>
          <w:sz w:val="24"/>
          <w:szCs w:val="24"/>
        </w:rPr>
        <w:t xml:space="preserve"> the Innovation Management Dimension Affecting Organizations Agility</w:t>
      </w:r>
      <w:bookmarkStart w:id="12" w:name="_Toc12110426"/>
    </w:p>
    <w:p w:rsidR="009F282E" w:rsidRDefault="00916C4F" w:rsidP="009F282E">
      <w:pPr>
        <w:spacing w:after="0" w:line="480" w:lineRule="auto"/>
        <w:contextualSpacing/>
        <w:jc w:val="center"/>
        <w:rPr>
          <w:rFonts w:ascii="Times New Roman" w:hAnsi="Times New Roman" w:cs="Times New Roman"/>
          <w:b/>
          <w:sz w:val="24"/>
          <w:szCs w:val="24"/>
        </w:rPr>
      </w:pPr>
      <w:r w:rsidRPr="009F282E">
        <w:rPr>
          <w:rFonts w:ascii="Times New Roman" w:hAnsi="Times New Roman" w:cs="Times New Roman"/>
          <w:b/>
          <w:sz w:val="24"/>
          <w:szCs w:val="24"/>
        </w:rPr>
        <w:t xml:space="preserve">Chapter </w:t>
      </w:r>
      <w:r w:rsidR="00186DFD" w:rsidRPr="009F282E">
        <w:rPr>
          <w:rFonts w:ascii="Times New Roman" w:hAnsi="Times New Roman" w:cs="Times New Roman"/>
          <w:b/>
          <w:sz w:val="24"/>
          <w:szCs w:val="24"/>
        </w:rPr>
        <w:t>II</w:t>
      </w:r>
      <w:r w:rsidRPr="009F282E">
        <w:rPr>
          <w:rFonts w:ascii="Times New Roman" w:hAnsi="Times New Roman" w:cs="Times New Roman"/>
          <w:b/>
          <w:sz w:val="24"/>
          <w:szCs w:val="24"/>
        </w:rPr>
        <w:t>:</w:t>
      </w:r>
      <w:bookmarkEnd w:id="12"/>
    </w:p>
    <w:p w:rsidR="008E3F61" w:rsidRPr="009F282E" w:rsidRDefault="00916C4F" w:rsidP="009F282E">
      <w:pPr>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t xml:space="preserve"> </w:t>
      </w:r>
      <w:r w:rsidRPr="009F282E">
        <w:rPr>
          <w:rFonts w:ascii="Times New Roman" w:hAnsi="Times New Roman" w:cs="Times New Roman"/>
          <w:b/>
          <w:sz w:val="24"/>
          <w:szCs w:val="24"/>
        </w:rPr>
        <w:t>Theoretical Framework of the study</w:t>
      </w:r>
    </w:p>
    <w:p w:rsidR="008E3F61" w:rsidRPr="00C23282" w:rsidRDefault="00916C4F" w:rsidP="008E3F61">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The term ‘agility' in the area of management was identified metaphorically during the twentieth century. During the same time, an approach on agile then arose in prominence during the development of software that resulted in the publication of the agile manifesto in the year 2001. The last two decades have seen theorists highly consider the need for agile performance in enabling organizations to correctly adapt to quick changing and disruptive environments that are unpredictable. It has been a result of rising in a high competition that is regarded as the cornerstone in the industry landscape. Researchers recently have in response to agility described and explained organizational responses in the contexts that are as diverse as market orientation, information system, social computing, and strategic alignment.</w:t>
      </w:r>
    </w:p>
    <w:p w:rsidR="008E3F61" w:rsidRPr="00C23282" w:rsidRDefault="00916C4F" w:rsidP="008E3F61">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Research has also shown that the count of articles and journals that apply agility or related terms like strategic flexibility and the exponential growth of decision speed. To develop a unique theme and select the gaps in our literature, the research followed an outline that traced the meaning and the conceptualization of agility. To be specific, the study took a broader search in the fields of literature management that included marketing and information system to selects the articles by using related terms or agility. The research group took out to collect a bunch of articles and journals that provided a mass of information on marketing literature and information systems. A big number of journals and literature reaffirmed the wide application and the popularity of the concept of agility. However, the concepts on agility, on the other hand, also creates a systematic and thorough review that is prohibited in the scope of only one article. To narrow our focus in the study, we sought after articles that had high factor impact with a range of not less than or o not exceed five years. This view thus resulted in a greater sampling of management journals and articles that was highly productive in the general study.</w:t>
      </w:r>
    </w:p>
    <w:p w:rsidR="008E3F61" w:rsidRPr="00C23282" w:rsidRDefault="00916C4F" w:rsidP="008E3F61">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To add on to the set with extra significant factors, the study set to apply the snowballing method to look for information through scholarly articles by entering prompt words such as organizational agility or strategic flexibility. In that range of data survey, the team was able to take count of articles more than a hundred. This type of range allowed the research team to sample information widely over the world to help in accessing the right information that is relevant to the research question. The research team also reviewed some of the professional and trade books that discuss agility in organizations. Organizational agility concept was found by a group of researches namely Nagel, Dove, Goldman, and Preiss who were requested by the Congress of America to report on the strategy of industries in the 21</w:t>
      </w:r>
      <w:r w:rsidRPr="00C23282">
        <w:rPr>
          <w:rFonts w:ascii="Times New Roman" w:hAnsi="Times New Roman" w:cs="Times New Roman"/>
          <w:sz w:val="24"/>
          <w:szCs w:val="24"/>
          <w:vertAlign w:val="superscript"/>
        </w:rPr>
        <w:t>st</w:t>
      </w:r>
      <w:r w:rsidRPr="00C23282">
        <w:rPr>
          <w:rFonts w:ascii="Times New Roman" w:hAnsi="Times New Roman" w:cs="Times New Roman"/>
          <w:sz w:val="24"/>
          <w:szCs w:val="24"/>
        </w:rPr>
        <w:t xml:space="preserve"> century. The report was determined to analyze the current system of mass production, mostly around Asia, which was reported to record high rates of flexibility. The study report then concluded on a system of production which had to be invented and a report that would be based on agility of the organization, for it to meet the generated needs by the new aspects of competitiveness.</w:t>
      </w:r>
    </w:p>
    <w:p w:rsidR="008E3F61" w:rsidRPr="00C23282" w:rsidRDefault="00916C4F" w:rsidP="008E3F61">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Agile manufacturing enterprise forum was then created for the purpose of encouraging and diversifying the ideology in the whole of America. In the practical aspect, the largest firms in America in the information technology sectors adopted the agility concept in the '90s. Early 200's, therefore, saw Microsoft present itself globally using the slogan ‘agile enterprise' thus instructing the whole analogy in the direction of a flexible system for their clients and model. Firms like Google and IBM also depended on this type of model to widen their competitive advantage. Other firms also encourage the application of the agility model for the purpose of strengthening their information system element. Even though large service groups and big industries use agile mostly in their operations, especially in communication, there is no agreement to the exact meaning of the term. Every organization using the term has its meaning and purpose to it, and therefore, there isn't a common definition or explanation for the term. Research on the agility of organizations is rarely applied, and in the case that it does happen, such measures and strategies are considered to be ambiguous when explaining the concept and the components.</w:t>
      </w:r>
    </w:p>
    <w:p w:rsidR="009A01A2" w:rsidRPr="00C23282" w:rsidRDefault="00916C4F" w:rsidP="009A01A2">
      <w:pPr>
        <w:spacing w:after="0" w:line="480" w:lineRule="auto"/>
        <w:ind w:firstLine="720"/>
        <w:contextualSpacing/>
        <w:jc w:val="both"/>
        <w:rPr>
          <w:rFonts w:ascii="Times New Roman" w:hAnsi="Times New Roman" w:cs="Times New Roman"/>
          <w:b/>
          <w:sz w:val="24"/>
          <w:szCs w:val="24"/>
        </w:rPr>
      </w:pPr>
      <w:r>
        <w:rPr>
          <w:rFonts w:ascii="Times New Roman" w:hAnsi="Times New Roman" w:cs="Times New Roman"/>
          <w:b/>
          <w:sz w:val="24"/>
          <w:szCs w:val="24"/>
        </w:rPr>
        <w:t xml:space="preserve">Synthesis of Up-To-Date Research Findings </w:t>
      </w:r>
    </w:p>
    <w:p w:rsidR="008E3F61" w:rsidRPr="00C23282" w:rsidRDefault="00916C4F" w:rsidP="008E3F61">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Scholars and practitioners from various disciples, for instance, researchers in the field of manufacturing on customization and strategies of postponements allows for the means to react to changes in a flexible means. Scholars in the fields of information systems encourage information technologies as means that promote agility by assisting in the achievement of time reduction and enhancement of quality in designs of products and their development. The application of agility in an information system is also used in the facilitation of communication required for the coordination of work activities. Agility still stands as a debatable issue in the face of many researchers because of the various meaning and that it has on different perspectives. These factors, therefore, present a varied analogy in the determination of the purpose of agility in many organizations. Researchers have since resulted in the application of the analogy in different researchers have since resulted in applying this concept in the perception that applies to them.</w:t>
      </w:r>
    </w:p>
    <w:p w:rsidR="008E3F61" w:rsidRPr="00C23282" w:rsidRDefault="00916C4F" w:rsidP="008E3F61">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The development of agility model helped the research in a better understanding of the nature of individuals who are agile and also teams and organizations. Several scholars conceptualize agile firms from the point of organizational design in the process of creating a network of theoretical relations and among flexibility, responsiveness, and agility. The notion of an edge organization is characterized by the use of empowerment, decentralization and the free flow of knowledge that is necessary for pushing the power for decision making and actions that are competent to the edges of the firm. In the process of determining the performance of edge firms, five organizations were put into test in line with cost, coordination, product risk. The products of the study show how edge firms demonstrate a low cost and great speed. Researchers have come to the conclusion that there is the need for extra research that will help in the identification of the features that will help firms to operate not only productively but also in a manner that is agile and one that has reduced difficulties in coordination and the risks involved in the face of change in environment.</w:t>
      </w:r>
    </w:p>
    <w:p w:rsidR="008E3F61" w:rsidRPr="00C23282" w:rsidRDefault="00916C4F" w:rsidP="008E3F61">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Work scholars have researched on agility that is based on the understanding of chain theory, where the conceptualization of agility, which is quite different from the perception of productivity. Agility is much related to alertness to the changes in the internal and external environment. It also includes the capacity to apply resources in reacting to the changes that are flexible and timely. Agility in the business concept was developed in the manufacturing perception, especially in the flexible systems of manufacturing. In a later context, the agility context as an organizational trait was then conceived. Organizational agility is defined to be an aptitude for a firm to adapt quickly to the changes in the environment. Agility in organizations as a concept is a deliberate reaction that allows the organization to prosper in the competitive business environment, which experiences constant changes that are perceived to be unpredictable. Looking at the abilities of agility, it looks like the ability to behave quickly and effectively to changes in the environment. A number of researchers have also looked into the proactive nature of agility, although agility represents the aptitude in the exploitation of change as a way of opportunity.</w:t>
      </w:r>
    </w:p>
    <w:p w:rsidR="008E3F61" w:rsidRPr="00C23282" w:rsidRDefault="00916C4F" w:rsidP="008E3F61">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Organizational agility is thus a question of expectation and seizing of new chances or rather initiating breakthroughs by means of innovation.  Therefore, the conceptualization of agility firms came into existence to be referred to an organization model that allows not only improvement in reaction time but also enables flexibility. Capabilities of agility are important strategic strengths that enable the organization to react to change and develop its own competitive environment. The first ability of agility organizations is their ability to create a rapid response to changes in the environment. This aspect is based on the reactive flexibility together with the optimization of the resources that exist in the firm. The second capability of organizations is the ability for them to read and understand the market. It allows the organization to explore and denote the possible and emerging developments through its abilities. It also denotes the capacity of the organization to change and transform the available information into projects that generate value as a result of innovation and improvisation. The other capability is the ability to integrate the learning of the organization. Efficient governance and knowledge on implementation relate to the ability to adjust human ability and the alignment qualitatively with the forms transfer of knowledge and the development of time skills.</w:t>
      </w:r>
    </w:p>
    <w:p w:rsidR="008E3F61" w:rsidRPr="00C23282" w:rsidRDefault="00916C4F" w:rsidP="008E3F61">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For one to add to the development of agility of the organization, the infrastructure of agile enterprise comprises of re-structural levers generated to ensure the overall success of the agile practices. There is an agreement on the reconfigurable levers that can be used when situations change, and these levers include; its processes, human power, the structure of the organization, and information technology. The levers are used to provide support implementation, development, and the adjustment of the agile attributes. Agile enterprise uses promotion as a means of value to human resources. They stress on empowerment for the purpose of adopting the responsibility necessary and the autonomy in handling efficiently and rapidly with situations that are not predictable. Organizational practices, both internally and externally, occupy an integral place in the agile firm for the purpose of reduction of the response times and in the improvement of organizations potentiality for innovation.</w:t>
      </w:r>
    </w:p>
    <w:p w:rsidR="008E3F61" w:rsidRPr="00C23282" w:rsidRDefault="00916C4F" w:rsidP="008E3F61">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Cooperation on the agile organization relies on the simultaneous and concurrent engineering methods and project functioning as per the opportunities identified. The agility of the organization also involves the implementation practices of value addition for customers: They are concentrated on the satisfaction of customers and especially the perception of customers of value to the proposed solution. Although there has been a lot of information on the explanation on agility, some scholars still feel like there are given explanations and definitions are not correct and that there should be further research and study on the topic of agility of organizations. In the process of analyzing the representation of supply chain explanations of agility, the major theme is that a firm demonstrates responsiveness to its customers in a competitive environment. In the analysis of the representation of agility concepts in knowledge management, stressed points include knowledge utilization as a resource in conditions that change. These factors should be considered because they are an integral part of agile organizations.</w:t>
      </w:r>
    </w:p>
    <w:p w:rsidR="00B76412" w:rsidRPr="00C23282" w:rsidRDefault="00916C4F" w:rsidP="00B76412">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In the context of human resource, response-ability or alertness does not provide agility; it is both aspects that are required for the realization of agility. Both factors require being timely, affordable, and relevant.  For greater competitiveness, there has to be an efficient integration of the two factors. Inclusion of the basic factor that cut across before definitions and the findings are a relative comprehensive conceptualization of agility. Ideas to be effected in the organization are mostly drawn from the entrepreneurship field and strategic management. The first approach to sourcing ideas from the two fields is at the center of entrepreneurship studies, while the methods to distinct capabilities development to respond to the primary focus in the research of strategic management.  The other approach is that researchers have illustrated that a comprehensive understanding between strategic management and entrepreneurship gives the strategies for researchers who are examining the means to sustain competitive advantage in competitive environments.  The third approach is that supply chain management is now considered as a primary base for competitive advantage among major organizations and therefore many researchers in the supply chain management field have rapidly used conceptual contributions and theories based on the strategy for their research work.</w:t>
      </w:r>
    </w:p>
    <w:p w:rsidR="00DF4F15" w:rsidRDefault="00916C4F" w:rsidP="00DF4F15">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Strengths of Previous Studies</w:t>
      </w:r>
    </w:p>
    <w:p w:rsidR="00DF4F15" w:rsidRDefault="00916C4F" w:rsidP="00DF4F15">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00B76412" w:rsidRPr="00C23282">
        <w:rPr>
          <w:rFonts w:ascii="Times New Roman" w:hAnsi="Times New Roman" w:cs="Times New Roman"/>
          <w:sz w:val="24"/>
          <w:szCs w:val="24"/>
        </w:rPr>
        <w:t>Through the research process, we were able to find a majority of past literature studies about agility that ranged from one aspect of the process to another. The literature provided a clear conceptualization on nature to which these dimensions were related to each other and thus made it easy for the collection of data on agility. Through the literal work, some of the researchers resolved to combine both dimensions in the state of formative inputs into one additive agility concept, thus implying that these measures to be greatly unrelated. The advantage of having a wide range of literal work through research topics and study was a major boost during the study because every information and data that was required to make the research question or topic a success was available. The various topics ranging from the factors that influence agility in the organization was well analyzed through the literal works, and we thus came up with our own understanding of the study and provided our thesis in the argument. The study was adequately researched ion by the literal work from the libraries, which was the primary source for data and reference materials.</w:t>
      </w:r>
    </w:p>
    <w:p w:rsidR="00DF4F15" w:rsidRDefault="00916C4F" w:rsidP="00DF4F1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76412" w:rsidRPr="00C23282">
        <w:rPr>
          <w:rFonts w:ascii="Times New Roman" w:hAnsi="Times New Roman" w:cs="Times New Roman"/>
          <w:sz w:val="24"/>
          <w:szCs w:val="24"/>
        </w:rPr>
        <w:t>The other strength during the study was the willingness of the respondents to give the necessary information that we asked them. Having people from major organizations who were willing to share and give their input for the study was a major boost because we could easily relate and find the base of our research topic. The research team had an easy time accessing the information that was needed for the study. In every research study, the behavior and attitude of the respondents are key in the result of the study. In the case that the respondents in the research are willing and ready to provide the necessary information to the study, then the research work is thus considered to be a success. The human resource of an organization is the building factor in any organization and their input in the study is very vital in the determination of the finding and in the analysis of the findings.</w:t>
      </w:r>
    </w:p>
    <w:p w:rsidR="00B76412" w:rsidRPr="00C23282" w:rsidRDefault="00916C4F" w:rsidP="00DF4F15">
      <w:pPr>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tab/>
      </w:r>
      <w:r w:rsidRPr="00C23282">
        <w:rPr>
          <w:rFonts w:ascii="Times New Roman" w:hAnsi="Times New Roman" w:cs="Times New Roman"/>
          <w:sz w:val="24"/>
          <w:szCs w:val="24"/>
        </w:rPr>
        <w:t xml:space="preserve">The research process was timely and flexible. Time and flexibility are a great tool in any research work because it is through such alignment that quality can be assured and there can never be lateness in the delivery of the work. A research process has to be effectively carried out with all the basic factors being intact. Time is one of the essential elements of a research process because it contributed to greater success and improved the quality of the study. </w:t>
      </w:r>
      <w:r w:rsidRPr="00C23282">
        <w:rPr>
          <w:rFonts w:ascii="Times New Roman" w:hAnsi="Times New Roman" w:cs="Times New Roman"/>
          <w:sz w:val="24"/>
          <w:szCs w:val="24"/>
        </w:rPr>
        <w:tab/>
        <w:t xml:space="preserve">The process was timely thanks for the hard work from the members of the research team. Agility defines the success of the organization in many areas; timeliness is one of the elements that agility advocates for and therefore also in a research process it is a great tool that members of a study can emulate to ensure that the research work is adequately done and analyzed to the end. </w:t>
      </w:r>
    </w:p>
    <w:p w:rsidR="00DF4F15" w:rsidRDefault="00DF4F15" w:rsidP="00DF4F15">
      <w:pPr>
        <w:spacing w:after="0" w:line="480" w:lineRule="auto"/>
        <w:contextualSpacing/>
        <w:rPr>
          <w:rFonts w:ascii="Times New Roman" w:hAnsi="Times New Roman" w:cs="Times New Roman"/>
          <w:b/>
          <w:sz w:val="24"/>
          <w:szCs w:val="24"/>
        </w:rPr>
      </w:pPr>
    </w:p>
    <w:p w:rsidR="009F282E" w:rsidRDefault="009F282E" w:rsidP="00DF4F15">
      <w:pPr>
        <w:spacing w:after="0" w:line="480" w:lineRule="auto"/>
        <w:contextualSpacing/>
        <w:rPr>
          <w:rFonts w:ascii="Times New Roman" w:hAnsi="Times New Roman" w:cs="Times New Roman"/>
          <w:b/>
          <w:sz w:val="24"/>
          <w:szCs w:val="24"/>
        </w:rPr>
      </w:pPr>
    </w:p>
    <w:p w:rsidR="00DF4F15" w:rsidRDefault="00916C4F" w:rsidP="00DF4F15">
      <w:pPr>
        <w:spacing w:after="0" w:line="480" w:lineRule="auto"/>
        <w:contextualSpacing/>
        <w:rPr>
          <w:rFonts w:ascii="Times New Roman" w:hAnsi="Times New Roman" w:cs="Times New Roman"/>
          <w:b/>
          <w:sz w:val="24"/>
          <w:szCs w:val="24"/>
        </w:rPr>
      </w:pPr>
      <w:r w:rsidRPr="00C23282">
        <w:rPr>
          <w:rFonts w:ascii="Times New Roman" w:hAnsi="Times New Roman" w:cs="Times New Roman"/>
          <w:b/>
          <w:sz w:val="24"/>
          <w:szCs w:val="24"/>
        </w:rPr>
        <w:t>We</w:t>
      </w:r>
      <w:r w:rsidR="0089126C">
        <w:rPr>
          <w:rFonts w:ascii="Times New Roman" w:hAnsi="Times New Roman" w:cs="Times New Roman"/>
          <w:b/>
          <w:sz w:val="24"/>
          <w:szCs w:val="24"/>
        </w:rPr>
        <w:t xml:space="preserve">aknesses </w:t>
      </w:r>
      <w:r w:rsidR="008F3973">
        <w:rPr>
          <w:rFonts w:ascii="Times New Roman" w:hAnsi="Times New Roman" w:cs="Times New Roman"/>
          <w:b/>
          <w:sz w:val="24"/>
          <w:szCs w:val="24"/>
        </w:rPr>
        <w:t>o</w:t>
      </w:r>
      <w:r w:rsidR="0089126C">
        <w:rPr>
          <w:rFonts w:ascii="Times New Roman" w:hAnsi="Times New Roman" w:cs="Times New Roman"/>
          <w:b/>
          <w:sz w:val="24"/>
          <w:szCs w:val="24"/>
        </w:rPr>
        <w:t>f P</w:t>
      </w:r>
      <w:r w:rsidR="008F3973">
        <w:rPr>
          <w:rFonts w:ascii="Times New Roman" w:hAnsi="Times New Roman" w:cs="Times New Roman"/>
          <w:b/>
          <w:sz w:val="24"/>
          <w:szCs w:val="24"/>
        </w:rPr>
        <w:t>rior</w:t>
      </w:r>
      <w:r w:rsidR="0089126C">
        <w:rPr>
          <w:rFonts w:ascii="Times New Roman" w:hAnsi="Times New Roman" w:cs="Times New Roman"/>
          <w:b/>
          <w:sz w:val="24"/>
          <w:szCs w:val="24"/>
        </w:rPr>
        <w:t xml:space="preserve"> Studies</w:t>
      </w:r>
      <w:r w:rsidR="0089126C" w:rsidRPr="00C23282">
        <w:rPr>
          <w:rFonts w:ascii="Times New Roman" w:hAnsi="Times New Roman" w:cs="Times New Roman"/>
          <w:b/>
          <w:sz w:val="24"/>
          <w:szCs w:val="24"/>
        </w:rPr>
        <w:t>.</w:t>
      </w:r>
    </w:p>
    <w:p w:rsidR="00DF4F15" w:rsidRDefault="00916C4F" w:rsidP="00DF4F15">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00B76412" w:rsidRPr="00C23282">
        <w:rPr>
          <w:rFonts w:ascii="Times New Roman" w:hAnsi="Times New Roman" w:cs="Times New Roman"/>
          <w:sz w:val="24"/>
          <w:szCs w:val="24"/>
        </w:rPr>
        <w:t>Agility in organizations has been one of the major and broad topics discussed in most scholarly articles and journals. Even though it has attracted a lot of research and attention, it is a challenge to provide a better and final definition to it because it is a topic that is increasingly developing and research on agility has been a continuous process. The research found it hard to examine the exact literature to apply to the explanation because of the variance between different scholars on the topic. Agility in organizations is a broad topic that is continuously growing, and there hasn't been any final explanation to describe it, and thus, many scholars have resulted in describing agility according to their understanding. It was a great challenge for the team for we had to access and analyze the information available for the research question.</w:t>
      </w:r>
    </w:p>
    <w:p w:rsidR="00DF4F15" w:rsidRDefault="00916C4F" w:rsidP="00DF4F1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76412" w:rsidRPr="00C23282">
        <w:rPr>
          <w:rFonts w:ascii="Times New Roman" w:hAnsi="Times New Roman" w:cs="Times New Roman"/>
          <w:sz w:val="24"/>
          <w:szCs w:val="24"/>
        </w:rPr>
        <w:t>Bias in information sampling is the other great weakness in research methodology. Some of the participants in most research studies tend to provide bias information those results in corrupting the ideal findings of the study. In the case of our topic on agility, it is important that we collect reliable information that reflects the true picture of agility organizations because it is a field that is currently being adopted by major organizations. Biases in research studies have been proven to be fatal in most research work. It presents a weak link in the research methodologies because bias information does not depict the ideal representation of the situation under study. Biases in methodology lead to wrong findings and interpretation of the research hypothesis, and this can be fatal in the real economy which is increasingly becoming more complex and competitive every day</w:t>
      </w:r>
    </w:p>
    <w:p w:rsidR="00DF4F15" w:rsidRDefault="00916C4F" w:rsidP="00DF4F1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76412" w:rsidRPr="00C23282">
        <w:rPr>
          <w:rFonts w:ascii="Times New Roman" w:hAnsi="Times New Roman" w:cs="Times New Roman"/>
          <w:sz w:val="24"/>
          <w:szCs w:val="24"/>
        </w:rPr>
        <w:t>Time is one of the major elements that are keenly observed in most research methodologies. When a lot of time is taken during interviews, it becomes a challenge and weak link to the results of the general research process. The essence of time in most study methodologies is not observed, and this, therefore, turns to be a problem because the quality of the research process turns not to be as required. It is therefore important that researchers in a study to observe how much time they use in their work because it is a factor that affects directly the results of the work. Most of the research methodologies are time-consuming and take up most of the time required to work on the other issues regarding the research process.</w:t>
      </w:r>
    </w:p>
    <w:p w:rsidR="00DF4F15" w:rsidRDefault="00916C4F" w:rsidP="00DF4F1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76412" w:rsidRPr="00C23282">
        <w:rPr>
          <w:rFonts w:ascii="Times New Roman" w:hAnsi="Times New Roman" w:cs="Times New Roman"/>
          <w:sz w:val="24"/>
          <w:szCs w:val="24"/>
        </w:rPr>
        <w:t>Lack of resources for large scale research activities is another weakness that is evident with the methodologies in a research process. In the case that the process requires a wide and in-depth analysis that will cover a broad data analysis, limited resources have always been the major problem and a weakness because a majority of the resources required in the study are usually not available. Research methodologies, in most case, depict this weakness, and it is important that they are addressed to ensure a better and successful research process in the future.</w:t>
      </w:r>
    </w:p>
    <w:p w:rsidR="00DF4F15" w:rsidRDefault="00916C4F" w:rsidP="00DF4F1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76412" w:rsidRPr="00C23282">
        <w:rPr>
          <w:rFonts w:ascii="Times New Roman" w:hAnsi="Times New Roman" w:cs="Times New Roman"/>
          <w:sz w:val="24"/>
          <w:szCs w:val="24"/>
        </w:rPr>
        <w:t>In research methodologies, many qualitative research features cannot be translated into quantitative figures. Most of the basic elements of people personality, such as perception, ideas, character, and beliefs are hard to put into quantitative aspects, and this proves to be a major weakness in most research methodologies. In most cases, these attributes are expressed in the context to which people reside and not exactly what every person represents in terms of their features and characteristics. Personal attributes and characteristics are essential aspects of</w:t>
      </w:r>
      <w:r w:rsidR="00C051A5" w:rsidRPr="00C23282">
        <w:rPr>
          <w:rFonts w:ascii="Times New Roman" w:hAnsi="Times New Roman" w:cs="Times New Roman"/>
          <w:sz w:val="24"/>
          <w:szCs w:val="24"/>
        </w:rPr>
        <w:t xml:space="preserve"> </w:t>
      </w:r>
      <w:r w:rsidR="00B76412" w:rsidRPr="00C23282">
        <w:rPr>
          <w:rFonts w:ascii="Times New Roman" w:hAnsi="Times New Roman" w:cs="Times New Roman"/>
          <w:sz w:val="24"/>
          <w:szCs w:val="24"/>
        </w:rPr>
        <w:t xml:space="preserve">the research process, especially in the analysis of a qualitative research method. The difficulty in translating the qualitative elements of a research process makes it hard to give a clear picture that demonstrates the exact behavior and </w:t>
      </w:r>
      <w:r>
        <w:rPr>
          <w:rFonts w:ascii="Times New Roman" w:hAnsi="Times New Roman" w:cs="Times New Roman"/>
          <w:sz w:val="24"/>
          <w:szCs w:val="24"/>
        </w:rPr>
        <w:t xml:space="preserve">the </w:t>
      </w:r>
      <w:r w:rsidR="00B76412" w:rsidRPr="00C23282">
        <w:rPr>
          <w:rFonts w:ascii="Times New Roman" w:hAnsi="Times New Roman" w:cs="Times New Roman"/>
          <w:sz w:val="24"/>
          <w:szCs w:val="24"/>
        </w:rPr>
        <w:t>reaction of a sample</w:t>
      </w:r>
      <w:r>
        <w:rPr>
          <w:rFonts w:ascii="Times New Roman" w:hAnsi="Times New Roman" w:cs="Times New Roman"/>
          <w:sz w:val="24"/>
          <w:szCs w:val="24"/>
        </w:rPr>
        <w:t>.</w:t>
      </w:r>
    </w:p>
    <w:p w:rsidR="00DF4F15" w:rsidRPr="00C23282" w:rsidRDefault="00916C4F" w:rsidP="00DF4F15">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The study dramatically stays connected to the providing a broad and vigorous concept on the agility of organizations on what they represent and in the drawing of boundaries that are clear and defines what is there and what is not. The development of theoretical foundations was to provide an organizational agility that is neither defined appropriately through speed-market and concepts associated nor by flexibility of the strategies and the concept related; rather it is the organizational capacity for the intentional ‘response and sense' ability to weigh the rate and magnitude of the various generation that the market offers. Again, the organizational agility was neither meant to be confused with either of the dynamics of the organization in the form of organizational change or in the response and sense of perf0ormance at any given time, rather, the capacity to enumerate on demand varied movements in the two dimensional sphere explained by the magnitude and the variety rate over the time given. The third was less meaningfully viewed either in the form of static or magnitude per rate which is preferable as the property of the organizations; rather, it represents a dynamic construction that has the capacity of the organization prone to depletion if it is not maintained regularly as much as human capacity during endurance.</w:t>
      </w:r>
    </w:p>
    <w:p w:rsidR="00DF4F15" w:rsidRDefault="00916C4F" w:rsidP="00DF4F15">
      <w:pPr>
        <w:spacing w:after="0" w:line="480" w:lineRule="auto"/>
        <w:contextualSpacing/>
        <w:rPr>
          <w:rFonts w:ascii="Times New Roman" w:hAnsi="Times New Roman" w:cs="Times New Roman"/>
          <w:sz w:val="24"/>
          <w:szCs w:val="24"/>
        </w:rPr>
      </w:pPr>
      <w:r w:rsidRPr="00C23282">
        <w:rPr>
          <w:rFonts w:ascii="Times New Roman" w:hAnsi="Times New Roman" w:cs="Times New Roman"/>
          <w:sz w:val="24"/>
          <w:szCs w:val="24"/>
        </w:rPr>
        <w:tab/>
        <w:t>The research thus advanced past the view of literature and created a theoretical</w:t>
      </w:r>
      <w:r>
        <w:rPr>
          <w:rFonts w:ascii="Times New Roman" w:hAnsi="Times New Roman" w:cs="Times New Roman"/>
          <w:sz w:val="24"/>
          <w:szCs w:val="24"/>
        </w:rPr>
        <w:t xml:space="preserve"> </w:t>
      </w:r>
      <w:r w:rsidRPr="00C23282">
        <w:rPr>
          <w:rFonts w:ascii="Times New Roman" w:hAnsi="Times New Roman" w:cs="Times New Roman"/>
          <w:sz w:val="24"/>
          <w:szCs w:val="24"/>
        </w:rPr>
        <w:t xml:space="preserve">framework of a background conceptualization of the firm's agility construction that seemingly is fine-tuned and meaningful for the system programs set for future research. To be more specific and clear, the research offers a typology of the agility of the organization that selects the varied sections of the capacity of the organization conceptually, drawing out the implications, and then providing a clearer lineup for the empirical </w:t>
      </w:r>
      <w:r>
        <w:rPr>
          <w:rFonts w:ascii="Times New Roman" w:hAnsi="Times New Roman" w:cs="Times New Roman"/>
          <w:sz w:val="24"/>
          <w:szCs w:val="24"/>
        </w:rPr>
        <w:t>work that includes opera</w:t>
      </w:r>
      <w:r w:rsidRPr="00C23282">
        <w:rPr>
          <w:rFonts w:ascii="Times New Roman" w:hAnsi="Times New Roman" w:cs="Times New Roman"/>
          <w:sz w:val="24"/>
          <w:szCs w:val="24"/>
        </w:rPr>
        <w:t xml:space="preserve">tion of construction of agility. This type of topology regarded of an agile firm is free of expansion and also refinements as a means to future research exploration and exploitation of the network concepts that are linked with the agility of organizations. Just like any other research and study conducted in the environment and organizations, there cannot miss being some boundaries that set a challenge for further expansion of the study topic and question. </w:t>
      </w:r>
    </w:p>
    <w:p w:rsidR="00DF4F15" w:rsidRDefault="00DF4F15" w:rsidP="00DF4F15">
      <w:pPr>
        <w:spacing w:after="0" w:line="480" w:lineRule="auto"/>
        <w:contextualSpacing/>
        <w:rPr>
          <w:rFonts w:ascii="Times New Roman" w:hAnsi="Times New Roman" w:cs="Times New Roman"/>
          <w:sz w:val="24"/>
          <w:szCs w:val="24"/>
        </w:rPr>
      </w:pPr>
    </w:p>
    <w:p w:rsidR="004164BE" w:rsidRPr="00DF4F15" w:rsidRDefault="00916C4F" w:rsidP="00DF4F15">
      <w:pPr>
        <w:spacing w:after="0" w:line="480" w:lineRule="auto"/>
        <w:contextualSpacing/>
        <w:rPr>
          <w:rFonts w:ascii="Times New Roman" w:hAnsi="Times New Roman" w:cs="Times New Roman"/>
          <w:sz w:val="24"/>
          <w:szCs w:val="24"/>
        </w:rPr>
      </w:pPr>
      <w:r>
        <w:rPr>
          <w:rFonts w:ascii="Times New Roman" w:hAnsi="Times New Roman" w:cs="Times New Roman"/>
          <w:b/>
          <w:color w:val="000000"/>
          <w:sz w:val="24"/>
          <w:szCs w:val="24"/>
        </w:rPr>
        <w:t>Critique of Methodology in light of Methodology</w:t>
      </w:r>
      <w:r>
        <w:rPr>
          <w:rFonts w:ascii="Times New Roman" w:hAnsi="Times New Roman" w:cs="Times New Roman"/>
          <w:b/>
          <w:color w:val="000000"/>
          <w:sz w:val="24"/>
          <w:szCs w:val="24"/>
        </w:rPr>
        <w:tab/>
      </w:r>
    </w:p>
    <w:p w:rsidR="004164BE" w:rsidRDefault="00916C4F" w:rsidP="004164BE">
      <w:pPr>
        <w:tabs>
          <w:tab w:val="left" w:pos="3510"/>
          <w:tab w:val="center" w:pos="4680"/>
        </w:tabs>
        <w:spacing w:after="0" w:line="480" w:lineRule="auto"/>
        <w:contextualSpacing/>
        <w:rPr>
          <w:rFonts w:ascii="Times New Roman" w:hAnsi="Times New Roman" w:cs="Times New Roman"/>
          <w:b/>
          <w:sz w:val="24"/>
          <w:szCs w:val="24"/>
        </w:rPr>
      </w:pPr>
      <w:r>
        <w:rPr>
          <w:rFonts w:ascii="Times New Roman" w:hAnsi="Times New Roman" w:cs="Times New Roman"/>
          <w:color w:val="000000"/>
          <w:sz w:val="24"/>
          <w:szCs w:val="24"/>
        </w:rPr>
        <w:t>The various issues that were to be addressed in the research design include the following;</w:t>
      </w:r>
      <w:r>
        <w:rPr>
          <w:rFonts w:ascii="Times New Roman" w:hAnsi="Times New Roman" w:cs="Times New Roman"/>
          <w:b/>
          <w:color w:val="000000"/>
          <w:sz w:val="24"/>
          <w:szCs w:val="24"/>
        </w:rPr>
        <w:tab/>
      </w:r>
    </w:p>
    <w:p w:rsidR="00C051A5" w:rsidRPr="00C23282" w:rsidRDefault="00916C4F" w:rsidP="004164BE">
      <w:pPr>
        <w:tabs>
          <w:tab w:val="left" w:pos="3510"/>
          <w:tab w:val="center" w:pos="4680"/>
        </w:tabs>
        <w:spacing w:after="0" w:line="480" w:lineRule="auto"/>
        <w:contextualSpacing/>
        <w:rPr>
          <w:rFonts w:ascii="Times New Roman" w:hAnsi="Times New Roman" w:cs="Times New Roman"/>
          <w:b/>
          <w:sz w:val="24"/>
          <w:szCs w:val="24"/>
        </w:rPr>
      </w:pPr>
      <w:r w:rsidRPr="00C23282">
        <w:rPr>
          <w:rFonts w:ascii="Times New Roman" w:hAnsi="Times New Roman" w:cs="Times New Roman"/>
          <w:b/>
          <w:sz w:val="24"/>
          <w:szCs w:val="24"/>
        </w:rPr>
        <w:t>Questionnaires</w:t>
      </w:r>
    </w:p>
    <w:p w:rsidR="006C19EC" w:rsidRPr="00C23282" w:rsidRDefault="00916C4F" w:rsidP="00C051A5">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C23282">
        <w:rPr>
          <w:rFonts w:ascii="Times New Roman" w:hAnsi="Times New Roman" w:cs="Times New Roman"/>
          <w:color w:val="000000"/>
          <w:sz w:val="24"/>
          <w:szCs w:val="24"/>
        </w:rPr>
        <w:t xml:space="preserve">A preliminary baseline questionnaire was given to all employees at the two different business institutions. An initial baseline questionnaire was furthermore completed by Peer to peer, a business researchers' board, commenced. All the workers of the organization had taken part in a whole organization around as the first instance, and a precise epigrammatic questionnaire was deliberate to make specific awareness of this process predominantly with an outlook to looking into the impact of innovation management dimensions. </w:t>
      </w:r>
    </w:p>
    <w:p w:rsidR="006C19EC" w:rsidRPr="00C23282" w:rsidRDefault="00916C4F"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C23282">
        <w:rPr>
          <w:rFonts w:ascii="Times New Roman" w:hAnsi="Times New Roman" w:cs="Times New Roman"/>
          <w:color w:val="000000"/>
          <w:sz w:val="24"/>
          <w:szCs w:val="24"/>
        </w:rPr>
        <w:t>A subsequent questionnaire was then repeated eight months after the preliminary survey. It was deliberate to exist as a recurrent of the preliminary baseline; nonetheless, a range of aspects prevented the precise questions from recurring. The selected business institution did not take part in another entire institution round, and innovation management dimensions have not been introduced athwart the organization as a whole as was initially being estimated by the examiner. In consequence, the subsequent questionnaire was driven by the analysis of the baseline data at the same time as staying keen on the research aim of considering the impact</w:t>
      </w:r>
    </w:p>
    <w:p w:rsidR="006C19EC" w:rsidRPr="00C23282" w:rsidRDefault="00916C4F" w:rsidP="00C540D8">
      <w:pPr>
        <w:autoSpaceDE w:val="0"/>
        <w:autoSpaceDN w:val="0"/>
        <w:adjustRightInd w:val="0"/>
        <w:spacing w:after="0" w:line="480" w:lineRule="auto"/>
        <w:contextualSpacing/>
        <w:jc w:val="both"/>
        <w:rPr>
          <w:rFonts w:ascii="Times New Roman" w:hAnsi="Times New Roman" w:cs="Times New Roman"/>
          <w:color w:val="000000"/>
          <w:sz w:val="24"/>
          <w:szCs w:val="24"/>
        </w:rPr>
      </w:pPr>
      <w:r w:rsidRPr="00C23282">
        <w:rPr>
          <w:rFonts w:ascii="Times New Roman" w:hAnsi="Times New Roman" w:cs="Times New Roman"/>
          <w:color w:val="000000"/>
          <w:sz w:val="24"/>
          <w:szCs w:val="24"/>
        </w:rPr>
        <w:t xml:space="preserve">Innovation </w:t>
      </w:r>
      <w:r w:rsidRPr="00C23282">
        <w:rPr>
          <w:rFonts w:ascii="Times New Roman" w:hAnsi="Times New Roman" w:cs="Times New Roman"/>
          <w:sz w:val="24"/>
          <w:szCs w:val="24"/>
        </w:rPr>
        <w:t>management dimension has on the workers</w:t>
      </w:r>
      <w:r w:rsidRPr="00C23282">
        <w:rPr>
          <w:rFonts w:ascii="Times New Roman" w:hAnsi="Times New Roman" w:cs="Times New Roman"/>
          <w:color w:val="000000"/>
          <w:sz w:val="24"/>
          <w:szCs w:val="24"/>
        </w:rPr>
        <w:t>' behavior and perceptions towards their organization management measurements. The subsequent questionnaire additionally presented an insight keen on the effectiveness of agility in an organization</w:t>
      </w:r>
    </w:p>
    <w:p w:rsidR="006C19EC" w:rsidRPr="00C23282" w:rsidRDefault="00916C4F"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C23282">
        <w:rPr>
          <w:rFonts w:ascii="Times New Roman" w:hAnsi="Times New Roman" w:cs="Times New Roman"/>
          <w:color w:val="000000"/>
          <w:sz w:val="24"/>
          <w:szCs w:val="24"/>
        </w:rPr>
        <w:t>The preceding distributing of both polls is spearheaded with a collaborator who has background knowledge of the research area. Scott (2006) insists on the significance of channeling in the blueprint and structure of questionnaires to guarantee any problems of understanding are done away. Channeling is principally significant since the printed statement can frequently raise unanticipated problems, which at no cost happen when it comes to spoken contact (Wellington, 2000).</w:t>
      </w:r>
    </w:p>
    <w:p w:rsidR="006C19EC" w:rsidRPr="00C23282" w:rsidRDefault="00916C4F"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C23282">
        <w:rPr>
          <w:rFonts w:ascii="Times New Roman" w:hAnsi="Times New Roman" w:cs="Times New Roman"/>
          <w:color w:val="000000"/>
          <w:sz w:val="24"/>
          <w:szCs w:val="24"/>
        </w:rPr>
        <w:t>It was, in that case, resolved that questionnaires shall be distributed to all organizations after the occurring process since this would make reliable means of getting all members of an organization at a similar time (Edwards, 1994). This method guaranteed that all the targeted participants could be attained; questionnaires could straightforwardly be circulated granting contact for clarification or correction of any misinterpretation (Opie, 2004). This method also allows for a hig</w:t>
      </w:r>
      <w:r w:rsidR="003215C7" w:rsidRPr="00C23282">
        <w:rPr>
          <w:rFonts w:ascii="Times New Roman" w:hAnsi="Times New Roman" w:cs="Times New Roman"/>
          <w:color w:val="000000"/>
          <w:sz w:val="24"/>
          <w:szCs w:val="24"/>
        </w:rPr>
        <w:t>h response rate to be achieved.</w:t>
      </w:r>
    </w:p>
    <w:p w:rsidR="006C19EC" w:rsidRPr="00C23282" w:rsidRDefault="00916C4F"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C23282">
        <w:rPr>
          <w:rFonts w:ascii="Times New Roman" w:hAnsi="Times New Roman" w:cs="Times New Roman"/>
          <w:color w:val="000000"/>
          <w:sz w:val="24"/>
          <w:szCs w:val="24"/>
        </w:rPr>
        <w:t>The questionnaires were mutually kept concise with only three questions, each alongside comprehensible instructions. Ample space provided was to make positive responses were restricted to a thought, which besides recommended to respondents the amount of detail required for each response (Blaxter</w:t>
      </w:r>
      <w:r w:rsidR="003215C7" w:rsidRPr="00C23282">
        <w:rPr>
          <w:rFonts w:ascii="Times New Roman" w:hAnsi="Times New Roman" w:cs="Times New Roman"/>
          <w:color w:val="000000"/>
          <w:sz w:val="24"/>
          <w:szCs w:val="24"/>
        </w:rPr>
        <w:t>,</w:t>
      </w:r>
      <w:r w:rsidRPr="00C23282">
        <w:rPr>
          <w:rFonts w:ascii="Times New Roman" w:hAnsi="Times New Roman" w:cs="Times New Roman"/>
          <w:color w:val="000000"/>
          <w:sz w:val="24"/>
          <w:szCs w:val="24"/>
        </w:rPr>
        <w:t xml:space="preserve"> 1996). At the same time, as only three questions were used in each questionnaire, it was equally important to make sure that the suitable category of items was employed. The Questions that seemed to lead the respondents were neglected since they appeared to restrict full responses.</w:t>
      </w:r>
    </w:p>
    <w:p w:rsidR="006C19EC" w:rsidRPr="00C23282" w:rsidRDefault="00916C4F" w:rsidP="009F282E">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C23282">
        <w:rPr>
          <w:rFonts w:ascii="Times New Roman" w:hAnsi="Times New Roman" w:cs="Times New Roman"/>
          <w:color w:val="000000"/>
          <w:sz w:val="24"/>
          <w:szCs w:val="24"/>
        </w:rPr>
        <w:t>Wellington (2000) highlights the significance of avoiding a combination of questions with anticipated responses instead of putting together different positions in an issue. Issues which depend on accessible consultant knowledge were besides avoided because it cannot be implicated that all respondents have equal levels regarding particular subject understanding (Blaxter,1996).</w:t>
      </w:r>
    </w:p>
    <w:p w:rsidR="003215C7" w:rsidRPr="00C23282" w:rsidRDefault="00916C4F"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C23282">
        <w:rPr>
          <w:rFonts w:ascii="Times New Roman" w:hAnsi="Times New Roman" w:cs="Times New Roman"/>
          <w:color w:val="000000"/>
          <w:sz w:val="24"/>
          <w:szCs w:val="24"/>
        </w:rPr>
        <w:t>While bearing in mind if at all closed or open questions are suitable for this research, diverse aspects were in use to account. Even as closed questions are frequently easier to respond to, respondents are susceptible to an of feel frustration if they end up without an opportunity to thoroughly</w:t>
      </w:r>
      <w:r w:rsidR="009F282E">
        <w:rPr>
          <w:rFonts w:ascii="Times New Roman" w:hAnsi="Times New Roman" w:cs="Times New Roman"/>
          <w:color w:val="000000"/>
          <w:sz w:val="24"/>
          <w:szCs w:val="24"/>
        </w:rPr>
        <w:t xml:space="preserve"> answer as they may wish (Opie,</w:t>
      </w:r>
      <w:r w:rsidR="009F282E" w:rsidRPr="00C23282">
        <w:rPr>
          <w:rFonts w:ascii="Times New Roman" w:hAnsi="Times New Roman" w:cs="Times New Roman"/>
          <w:color w:val="000000"/>
          <w:sz w:val="24"/>
          <w:szCs w:val="24"/>
        </w:rPr>
        <w:t xml:space="preserve"> 2004</w:t>
      </w:r>
      <w:r w:rsidRPr="00C23282">
        <w:rPr>
          <w:rFonts w:ascii="Times New Roman" w:hAnsi="Times New Roman" w:cs="Times New Roman"/>
          <w:color w:val="000000"/>
          <w:sz w:val="24"/>
          <w:szCs w:val="24"/>
        </w:rPr>
        <w:t>). What's more, the researcher's viewpoint stresses that answers for closed questions are a great deal in simplicity a</w:t>
      </w:r>
      <w:r w:rsidR="009F282E">
        <w:rPr>
          <w:rFonts w:ascii="Times New Roman" w:hAnsi="Times New Roman" w:cs="Times New Roman"/>
          <w:color w:val="000000"/>
          <w:sz w:val="24"/>
          <w:szCs w:val="24"/>
        </w:rPr>
        <w:t>nd quicker to analyze (Blaxter,</w:t>
      </w:r>
      <w:r w:rsidRPr="00C23282">
        <w:rPr>
          <w:rFonts w:ascii="Times New Roman" w:hAnsi="Times New Roman" w:cs="Times New Roman"/>
          <w:color w:val="000000"/>
          <w:sz w:val="24"/>
          <w:szCs w:val="24"/>
        </w:rPr>
        <w:t>1996). On the other hand, open items permit respondents the freedom to respond in a language of their own; making it possible for views, feelings, and verdicts to be passed across.</w:t>
      </w:r>
    </w:p>
    <w:p w:rsidR="006C19EC" w:rsidRPr="00C23282" w:rsidRDefault="00916C4F"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C23282">
        <w:rPr>
          <w:rFonts w:ascii="Times New Roman" w:hAnsi="Times New Roman" w:cs="Times New Roman"/>
          <w:color w:val="000000"/>
          <w:sz w:val="24"/>
          <w:szCs w:val="24"/>
        </w:rPr>
        <w:t>In full gratification, qualitative data that can be produced in the course of open questions was estimated to be appropriate in convention to the objectives of the research.</w:t>
      </w:r>
    </w:p>
    <w:p w:rsidR="006C19EC" w:rsidRPr="00C23282" w:rsidRDefault="00916C4F" w:rsidP="00C540D8">
      <w:pPr>
        <w:autoSpaceDE w:val="0"/>
        <w:autoSpaceDN w:val="0"/>
        <w:adjustRightInd w:val="0"/>
        <w:spacing w:after="0" w:line="480" w:lineRule="auto"/>
        <w:contextualSpacing/>
        <w:jc w:val="both"/>
        <w:rPr>
          <w:rFonts w:ascii="Times New Roman" w:hAnsi="Times New Roman" w:cs="Times New Roman"/>
          <w:color w:val="000000"/>
          <w:sz w:val="24"/>
          <w:szCs w:val="24"/>
        </w:rPr>
      </w:pPr>
      <w:r w:rsidRPr="00C23282">
        <w:rPr>
          <w:rFonts w:ascii="Times New Roman" w:hAnsi="Times New Roman" w:cs="Times New Roman"/>
          <w:color w:val="000000"/>
          <w:sz w:val="24"/>
          <w:szCs w:val="24"/>
        </w:rPr>
        <w:t>Communication to all workers at the research institution about the distribution of questionnaires the following day was utilizing institution email, which ensured reception by the whole population. Every participant was presented with concise enlightenment of the purpose of the survey as well as the methods for conclusion and return. High level of discretion was established along with data was to be used for and to whom it would be accessible was explained in detail. It was restated that questions relating to the conclusion of the questionnaire were allowed. Promptly, a reminder in an outline of a thank you was sent utilizing email to all participants who had not concluded the survey yet. Wellington (2000) affirms that assurances and commands can make the best of the reaction rate and in this way, enabled an average response rate in this research.</w:t>
      </w:r>
    </w:p>
    <w:p w:rsidR="006C19EC" w:rsidRPr="00C23282" w:rsidRDefault="00916C4F" w:rsidP="001E1A40">
      <w:pPr>
        <w:pStyle w:val="Heading2"/>
        <w:rPr>
          <w:rFonts w:ascii="Times New Roman" w:hAnsi="Times New Roman" w:cs="Times New Roman"/>
          <w:color w:val="auto"/>
          <w:sz w:val="24"/>
          <w:szCs w:val="24"/>
        </w:rPr>
      </w:pPr>
      <w:bookmarkStart w:id="13" w:name="_Toc12110430"/>
      <w:r w:rsidRPr="00C23282">
        <w:rPr>
          <w:rFonts w:ascii="Times New Roman" w:hAnsi="Times New Roman" w:cs="Times New Roman"/>
          <w:color w:val="auto"/>
          <w:sz w:val="24"/>
          <w:szCs w:val="24"/>
        </w:rPr>
        <w:t>Interviews</w:t>
      </w:r>
      <w:bookmarkEnd w:id="13"/>
    </w:p>
    <w:p w:rsidR="006C19EC" w:rsidRPr="00C23282" w:rsidRDefault="00916C4F" w:rsidP="00C540D8">
      <w:pPr>
        <w:spacing w:after="0" w:line="480" w:lineRule="auto"/>
        <w:ind w:firstLine="720"/>
        <w:contextualSpacing/>
        <w:jc w:val="both"/>
        <w:rPr>
          <w:rFonts w:ascii="Times New Roman" w:hAnsi="Times New Roman" w:cs="Times New Roman"/>
          <w:b/>
          <w:sz w:val="24"/>
          <w:szCs w:val="24"/>
        </w:rPr>
      </w:pPr>
      <w:r w:rsidRPr="00C23282">
        <w:rPr>
          <w:rFonts w:ascii="Times New Roman" w:hAnsi="Times New Roman" w:cs="Times New Roman"/>
          <w:color w:val="000000"/>
          <w:sz w:val="24"/>
          <w:szCs w:val="24"/>
        </w:rPr>
        <w:t xml:space="preserve">A sequence of meetings was carried out as an element of the research, both professional organization and management heads. Two workers of an organization were chosen along with the personnel development manager, at the selected field of research, who has accountability for putting into operation services regarding </w:t>
      </w:r>
      <w:r w:rsidRPr="00C23282">
        <w:rPr>
          <w:rFonts w:ascii="Times New Roman" w:hAnsi="Times New Roman" w:cs="Times New Roman"/>
          <w:sz w:val="24"/>
          <w:szCs w:val="24"/>
        </w:rPr>
        <w:t>innovation management dimension affecting organizations agility</w:t>
      </w:r>
      <w:r w:rsidRPr="00C23282">
        <w:rPr>
          <w:rFonts w:ascii="Times New Roman" w:hAnsi="Times New Roman" w:cs="Times New Roman"/>
          <w:color w:val="000000"/>
          <w:sz w:val="24"/>
          <w:szCs w:val="24"/>
        </w:rPr>
        <w:t xml:space="preserve">. Besides, the head answerable for implementing and managing an </w:t>
      </w:r>
      <w:r w:rsidRPr="00C23282">
        <w:rPr>
          <w:rFonts w:ascii="Times New Roman" w:hAnsi="Times New Roman" w:cs="Times New Roman"/>
          <w:sz w:val="24"/>
          <w:szCs w:val="24"/>
        </w:rPr>
        <w:t xml:space="preserve">innovation management dimension </w:t>
      </w:r>
      <w:r w:rsidRPr="00C23282">
        <w:rPr>
          <w:rFonts w:ascii="Times New Roman" w:hAnsi="Times New Roman" w:cs="Times New Roman"/>
          <w:color w:val="000000"/>
          <w:sz w:val="24"/>
          <w:szCs w:val="24"/>
        </w:rPr>
        <w:t xml:space="preserve">at the selected institution also took part in the interview. This technique attended to the research objectives of </w:t>
      </w:r>
      <w:r w:rsidRPr="00C23282">
        <w:rPr>
          <w:rFonts w:ascii="Times New Roman" w:hAnsi="Times New Roman" w:cs="Times New Roman"/>
          <w:sz w:val="24"/>
          <w:szCs w:val="24"/>
        </w:rPr>
        <w:t>innovation management dimension affecting organizations agility</w:t>
      </w:r>
      <w:r w:rsidRPr="00C23282">
        <w:rPr>
          <w:rFonts w:ascii="Times New Roman" w:hAnsi="Times New Roman" w:cs="Times New Roman"/>
          <w:color w:val="000000"/>
          <w:sz w:val="24"/>
          <w:szCs w:val="24"/>
        </w:rPr>
        <w:t xml:space="preserve"> models and strategies, identifying obstacles to implementation, seeing the sights of the impact to employees, organizations and broader institution environment and evaluating the effectiveness the forms of innovation management dimension that are of use to organizations. </w:t>
      </w:r>
    </w:p>
    <w:p w:rsidR="006C19EC" w:rsidRPr="00C23282" w:rsidRDefault="00916C4F"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C23282">
        <w:rPr>
          <w:rFonts w:ascii="Times New Roman" w:hAnsi="Times New Roman" w:cs="Times New Roman"/>
          <w:color w:val="000000"/>
          <w:sz w:val="24"/>
          <w:szCs w:val="24"/>
        </w:rPr>
        <w:t xml:space="preserve">The two workers were selected to participate since they are the only members of the suitable institutions to have earlier undertaken </w:t>
      </w:r>
      <w:r w:rsidRPr="00C23282">
        <w:rPr>
          <w:rFonts w:ascii="Times New Roman" w:hAnsi="Times New Roman" w:cs="Times New Roman"/>
          <w:sz w:val="24"/>
          <w:szCs w:val="24"/>
        </w:rPr>
        <w:t>innovation management dimension</w:t>
      </w:r>
      <w:r w:rsidRPr="00C23282">
        <w:rPr>
          <w:rFonts w:ascii="Times New Roman" w:hAnsi="Times New Roman" w:cs="Times New Roman"/>
          <w:color w:val="000000"/>
          <w:sz w:val="24"/>
          <w:szCs w:val="24"/>
        </w:rPr>
        <w:t xml:space="preserve"> training. Contact was made with the Workforce Development Manager following identification as the person behind a critical document explaining the role of </w:t>
      </w:r>
      <w:r w:rsidRPr="00C23282">
        <w:rPr>
          <w:rFonts w:ascii="Times New Roman" w:hAnsi="Times New Roman" w:cs="Times New Roman"/>
          <w:sz w:val="24"/>
          <w:szCs w:val="24"/>
        </w:rPr>
        <w:t xml:space="preserve">innovation management dimension practices </w:t>
      </w:r>
      <w:r w:rsidRPr="00C23282">
        <w:rPr>
          <w:rFonts w:ascii="Times New Roman" w:hAnsi="Times New Roman" w:cs="Times New Roman"/>
          <w:color w:val="000000"/>
          <w:sz w:val="24"/>
          <w:szCs w:val="24"/>
        </w:rPr>
        <w:t xml:space="preserve">across all the agencies connected to the selected institution services. Through a collaborator, the interview at the institutions chosen was recognized as an </w:t>
      </w:r>
      <w:r w:rsidRPr="00C23282">
        <w:rPr>
          <w:rFonts w:ascii="Times New Roman" w:hAnsi="Times New Roman" w:cs="Times New Roman"/>
          <w:sz w:val="24"/>
          <w:szCs w:val="24"/>
        </w:rPr>
        <w:t xml:space="preserve">innovation management dimension </w:t>
      </w:r>
      <w:r w:rsidRPr="00C23282">
        <w:rPr>
          <w:rFonts w:ascii="Times New Roman" w:hAnsi="Times New Roman" w:cs="Times New Roman"/>
          <w:color w:val="000000"/>
          <w:sz w:val="24"/>
          <w:szCs w:val="24"/>
        </w:rPr>
        <w:t>mentor within the elected institutions, and subsequent contact was made. Like Wellington (2000) states, key informers in every organization got identified mainly concerning specific subject comprehension, and each was willing to allocate information that they had.</w:t>
      </w:r>
    </w:p>
    <w:p w:rsidR="006C19EC" w:rsidRPr="00C23282" w:rsidRDefault="00916C4F" w:rsidP="001E1A40">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C23282">
        <w:rPr>
          <w:rFonts w:ascii="Times New Roman" w:hAnsi="Times New Roman" w:cs="Times New Roman"/>
          <w:color w:val="000000"/>
          <w:sz w:val="24"/>
          <w:szCs w:val="24"/>
        </w:rPr>
        <w:t>In the cases where the contact method of face to face failed to apply, preliminary contact was prepared via email. In every case, the interviewer's point and intention for the research were explained clearly, specifying the reason of the study jointly with an account of how the ultimate statement was to employ (Wellington, 2000). A call to look for amplification where require was offered as well as a guarantee of concealment and confidentiality.</w:t>
      </w:r>
    </w:p>
    <w:p w:rsidR="006C19EC" w:rsidRPr="00C23282" w:rsidRDefault="00916C4F"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C23282">
        <w:rPr>
          <w:rFonts w:ascii="Times New Roman" w:hAnsi="Times New Roman" w:cs="Times New Roman"/>
          <w:color w:val="000000"/>
          <w:sz w:val="24"/>
          <w:szCs w:val="24"/>
        </w:rPr>
        <w:t>Interviews were preferred seeing it as a means of allowing respondents to thoroughly make clear and discover their purpose and give reasons for answering as they do. When employed together with other methods, an interview manages to gather data, analysis or</w:t>
      </w:r>
    </w:p>
    <w:p w:rsidR="006C19EC" w:rsidRPr="00C23282" w:rsidRDefault="00916C4F" w:rsidP="00C540D8">
      <w:pPr>
        <w:autoSpaceDE w:val="0"/>
        <w:autoSpaceDN w:val="0"/>
        <w:adjustRightInd w:val="0"/>
        <w:spacing w:after="0" w:line="480" w:lineRule="auto"/>
        <w:contextualSpacing/>
        <w:jc w:val="both"/>
        <w:rPr>
          <w:rFonts w:ascii="Times New Roman" w:hAnsi="Times New Roman" w:cs="Times New Roman"/>
          <w:color w:val="000000"/>
          <w:sz w:val="24"/>
          <w:szCs w:val="24"/>
        </w:rPr>
      </w:pPr>
      <w:r w:rsidRPr="00C23282">
        <w:rPr>
          <w:rFonts w:ascii="Times New Roman" w:hAnsi="Times New Roman" w:cs="Times New Roman"/>
          <w:color w:val="000000"/>
          <w:sz w:val="24"/>
          <w:szCs w:val="24"/>
        </w:rPr>
        <w:t>Come up with a hypothesis in addition to picking the respondent's views (Cohen, 2000).</w:t>
      </w:r>
    </w:p>
    <w:p w:rsidR="006C19EC" w:rsidRPr="00C23282" w:rsidRDefault="00916C4F" w:rsidP="00C540D8">
      <w:pPr>
        <w:autoSpaceDE w:val="0"/>
        <w:autoSpaceDN w:val="0"/>
        <w:adjustRightInd w:val="0"/>
        <w:spacing w:after="0" w:line="480" w:lineRule="auto"/>
        <w:contextualSpacing/>
        <w:jc w:val="both"/>
        <w:rPr>
          <w:rFonts w:ascii="Times New Roman" w:hAnsi="Times New Roman" w:cs="Times New Roman"/>
          <w:color w:val="000000"/>
          <w:sz w:val="24"/>
          <w:szCs w:val="24"/>
        </w:rPr>
      </w:pPr>
      <w:r w:rsidRPr="00C23282">
        <w:rPr>
          <w:rFonts w:ascii="Times New Roman" w:hAnsi="Times New Roman" w:cs="Times New Roman"/>
          <w:color w:val="000000"/>
          <w:sz w:val="24"/>
          <w:szCs w:val="24"/>
        </w:rPr>
        <w:t>During this research, data and opinions were gathered through interviews.</w:t>
      </w:r>
    </w:p>
    <w:p w:rsidR="006C19EC" w:rsidRPr="00C23282" w:rsidRDefault="00916C4F" w:rsidP="00C540D8">
      <w:pPr>
        <w:autoSpaceDE w:val="0"/>
        <w:autoSpaceDN w:val="0"/>
        <w:adjustRightInd w:val="0"/>
        <w:spacing w:after="0" w:line="480" w:lineRule="auto"/>
        <w:contextualSpacing/>
        <w:jc w:val="both"/>
        <w:rPr>
          <w:rFonts w:ascii="Times New Roman" w:hAnsi="Times New Roman" w:cs="Times New Roman"/>
          <w:color w:val="000000"/>
          <w:sz w:val="24"/>
          <w:szCs w:val="24"/>
        </w:rPr>
      </w:pPr>
      <w:r w:rsidRPr="00C23282">
        <w:rPr>
          <w:rFonts w:ascii="Times New Roman" w:hAnsi="Times New Roman" w:cs="Times New Roman"/>
          <w:color w:val="000000"/>
          <w:sz w:val="24"/>
          <w:szCs w:val="24"/>
        </w:rPr>
        <w:t>Even as interviews might be hard to arrange in addition to time wastage, both in implementation and examination, data that can be unruffled can time and again be 'rich' (Edwards, 1994).</w:t>
      </w:r>
    </w:p>
    <w:p w:rsidR="006C19EC" w:rsidRPr="00C23282" w:rsidRDefault="00916C4F"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C23282">
        <w:rPr>
          <w:rFonts w:ascii="Times New Roman" w:hAnsi="Times New Roman" w:cs="Times New Roman"/>
          <w:color w:val="000000"/>
          <w:sz w:val="24"/>
          <w:szCs w:val="24"/>
        </w:rPr>
        <w:t>Different from questionnaires, interviews allow the researcher to investigate and discover meanings and understanding apprehended by participants” (Edwards, 1994,</w:t>
      </w:r>
    </w:p>
    <w:p w:rsidR="006C19EC" w:rsidRPr="00C23282" w:rsidRDefault="00916C4F" w:rsidP="00C540D8">
      <w:pPr>
        <w:autoSpaceDE w:val="0"/>
        <w:autoSpaceDN w:val="0"/>
        <w:adjustRightInd w:val="0"/>
        <w:spacing w:after="0" w:line="480" w:lineRule="auto"/>
        <w:contextualSpacing/>
        <w:jc w:val="both"/>
        <w:rPr>
          <w:rFonts w:ascii="Times New Roman" w:hAnsi="Times New Roman" w:cs="Times New Roman"/>
          <w:color w:val="000000"/>
          <w:sz w:val="24"/>
          <w:szCs w:val="24"/>
        </w:rPr>
      </w:pPr>
      <w:r w:rsidRPr="00C23282">
        <w:rPr>
          <w:rFonts w:ascii="Times New Roman" w:hAnsi="Times New Roman" w:cs="Times New Roman"/>
          <w:color w:val="000000"/>
          <w:sz w:val="24"/>
          <w:szCs w:val="24"/>
        </w:rPr>
        <w:t>p.101), “attainment of the parts that other systems cannot attain” (Wellington, 2000,</w:t>
      </w:r>
    </w:p>
    <w:p w:rsidR="006C19EC" w:rsidRPr="00C23282" w:rsidRDefault="00916C4F" w:rsidP="00C540D8">
      <w:pPr>
        <w:autoSpaceDE w:val="0"/>
        <w:autoSpaceDN w:val="0"/>
        <w:adjustRightInd w:val="0"/>
        <w:spacing w:after="0" w:line="480" w:lineRule="auto"/>
        <w:contextualSpacing/>
        <w:jc w:val="both"/>
        <w:rPr>
          <w:rFonts w:ascii="Times New Roman" w:hAnsi="Times New Roman" w:cs="Times New Roman"/>
          <w:color w:val="000000"/>
          <w:sz w:val="24"/>
          <w:szCs w:val="24"/>
        </w:rPr>
      </w:pPr>
      <w:r w:rsidRPr="00C23282">
        <w:rPr>
          <w:rFonts w:ascii="Times New Roman" w:hAnsi="Times New Roman" w:cs="Times New Roman"/>
          <w:color w:val="000000"/>
          <w:sz w:val="24"/>
          <w:szCs w:val="24"/>
        </w:rPr>
        <w:t>p.71). As Scott (2006) described, interviews aim to acquire the inner deeper meaning" regarding the familiarity of the others (p.134). Same states for this research where all the interviews performed were an essential foundation of data and supplemented a high point of insight keen on innovation management dimension practice.</w:t>
      </w:r>
    </w:p>
    <w:p w:rsidR="006C19EC" w:rsidRPr="00C23282" w:rsidRDefault="00916C4F"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C23282">
        <w:rPr>
          <w:rFonts w:ascii="Times New Roman" w:hAnsi="Times New Roman" w:cs="Times New Roman"/>
          <w:color w:val="000000"/>
          <w:sz w:val="24"/>
          <w:szCs w:val="24"/>
        </w:rPr>
        <w:t>A set of questions meant for interviews was designed primarily in making sure that initial research ideas are translated into meaningful questions for each interviewee (Opie, 2004; Wellington, 2000). This process is associated with ensuring the vigilant concern is issued to the specific language for the procedural language is shunned from as well as making sure no questions are pointed to a fastidious view. In general, questions breed sense for the interviewee to come clear with what is in question (Wellington, 2000). It was as well necessary for the organization and category of issues that are being asked lets the interview flow comprehensibly devoid of replication or omission (Opie, 2004). Earlier before the interview, every item was piloted with an associate who had background knowledge of the research area.</w:t>
      </w:r>
    </w:p>
    <w:p w:rsidR="006C19EC" w:rsidRPr="00C23282" w:rsidRDefault="00916C4F"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C23282">
        <w:rPr>
          <w:rFonts w:ascii="Times New Roman" w:hAnsi="Times New Roman" w:cs="Times New Roman"/>
          <w:color w:val="000000"/>
          <w:sz w:val="24"/>
          <w:szCs w:val="24"/>
        </w:rPr>
        <w:t>A planned interview gives an official, fixed framework, with the interviewer in charge; the direction in a formless interview becomes part in even distribution between in cooperation between the interviewer and interviewee. This point of elasticity and failure of management is likely able to lead to unanticipated results, which can be extra hard to examine. A semi-structured interview allows flexibility in both questioning and answers with some power being upheld by the interviewer. A semi-structured structure was carried out for the research in the interviews undertaken.</w:t>
      </w:r>
    </w:p>
    <w:p w:rsidR="006C19EC" w:rsidRPr="00C23282" w:rsidRDefault="00916C4F"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C23282">
        <w:rPr>
          <w:rFonts w:ascii="Times New Roman" w:hAnsi="Times New Roman" w:cs="Times New Roman"/>
          <w:color w:val="000000"/>
          <w:sz w:val="24"/>
          <w:szCs w:val="24"/>
        </w:rPr>
        <w:t>The technique for recording answers was carefully considered. Feedbacks obtained from the interviews were gathered by note-taking, which is considerably questioned concerning the correctness of collected data (Opie, 2004; Wellington, 2000). This trouble was addressed utilizing interview notes getting to be written out and typed straight away, after each interview to reduce data loss from memory. Keeping in mind that meetings and the ensuing record is not purely apprehensive with the collection of data, but as well an account of a social encounter. On the conclusion of the interviews, applicants were appreciated for their imperative involvement headed for research in addition to prospect contact details to be passed on (Opie,</w:t>
      </w:r>
    </w:p>
    <w:p w:rsidR="00C051A5" w:rsidRPr="00C23282" w:rsidRDefault="00916C4F" w:rsidP="00C051A5">
      <w:pPr>
        <w:autoSpaceDE w:val="0"/>
        <w:autoSpaceDN w:val="0"/>
        <w:adjustRightInd w:val="0"/>
        <w:spacing w:after="0" w:line="480" w:lineRule="auto"/>
        <w:contextualSpacing/>
        <w:jc w:val="both"/>
        <w:rPr>
          <w:rFonts w:ascii="Times New Roman" w:hAnsi="Times New Roman" w:cs="Times New Roman"/>
          <w:color w:val="000000"/>
          <w:sz w:val="24"/>
          <w:szCs w:val="24"/>
        </w:rPr>
      </w:pPr>
      <w:r w:rsidRPr="00C23282">
        <w:rPr>
          <w:rFonts w:ascii="Times New Roman" w:hAnsi="Times New Roman" w:cs="Times New Roman"/>
          <w:color w:val="000000"/>
          <w:sz w:val="24"/>
          <w:szCs w:val="24"/>
        </w:rPr>
        <w:t>2004).</w:t>
      </w:r>
    </w:p>
    <w:p w:rsidR="006C19EC" w:rsidRPr="00C23282" w:rsidRDefault="00916C4F" w:rsidP="00C051A5">
      <w:pPr>
        <w:autoSpaceDE w:val="0"/>
        <w:autoSpaceDN w:val="0"/>
        <w:adjustRightInd w:val="0"/>
        <w:spacing w:after="0" w:line="480" w:lineRule="auto"/>
        <w:contextualSpacing/>
        <w:jc w:val="both"/>
        <w:rPr>
          <w:rFonts w:ascii="Times New Roman" w:hAnsi="Times New Roman" w:cs="Times New Roman"/>
          <w:b/>
          <w:color w:val="000000"/>
          <w:sz w:val="24"/>
          <w:szCs w:val="24"/>
        </w:rPr>
      </w:pPr>
      <w:r w:rsidRPr="00C23282">
        <w:rPr>
          <w:rFonts w:ascii="Times New Roman" w:hAnsi="Times New Roman" w:cs="Times New Roman"/>
          <w:b/>
          <w:sz w:val="24"/>
          <w:szCs w:val="24"/>
        </w:rPr>
        <w:t>Observations</w:t>
      </w:r>
    </w:p>
    <w:p w:rsidR="006C19EC" w:rsidRPr="00C23282" w:rsidRDefault="00916C4F" w:rsidP="00C540D8">
      <w:pPr>
        <w:autoSpaceDE w:val="0"/>
        <w:autoSpaceDN w:val="0"/>
        <w:adjustRightInd w:val="0"/>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Observations present the chance to congregate live data from live occurrences (Cohen, 2000, p.305). The researcher gets an opportunity to eye witness events that might</w:t>
      </w:r>
      <w:r w:rsidR="00B76412" w:rsidRPr="00C23282">
        <w:rPr>
          <w:rFonts w:ascii="Times New Roman" w:hAnsi="Times New Roman" w:cs="Times New Roman"/>
          <w:sz w:val="24"/>
          <w:szCs w:val="24"/>
        </w:rPr>
        <w:t xml:space="preserve"> </w:t>
      </w:r>
      <w:r w:rsidRPr="00C23282">
        <w:rPr>
          <w:rFonts w:ascii="Times New Roman" w:hAnsi="Times New Roman" w:cs="Times New Roman"/>
          <w:sz w:val="24"/>
          <w:szCs w:val="24"/>
        </w:rPr>
        <w:t>not be available in other</w:t>
      </w:r>
      <w:r w:rsidR="00B76412" w:rsidRPr="00C23282">
        <w:rPr>
          <w:rFonts w:ascii="Times New Roman" w:hAnsi="Times New Roman" w:cs="Times New Roman"/>
          <w:sz w:val="24"/>
          <w:szCs w:val="24"/>
        </w:rPr>
        <w:t xml:space="preserve"> </w:t>
      </w:r>
      <w:r w:rsidRPr="00C23282">
        <w:rPr>
          <w:rFonts w:ascii="Times New Roman" w:hAnsi="Times New Roman" w:cs="Times New Roman"/>
          <w:sz w:val="24"/>
          <w:szCs w:val="24"/>
        </w:rPr>
        <w:t>methods of research such as verbal, non-verbal</w:t>
      </w:r>
      <w:r w:rsidR="00B76412" w:rsidRPr="00C23282">
        <w:rPr>
          <w:rFonts w:ascii="Times New Roman" w:hAnsi="Times New Roman" w:cs="Times New Roman"/>
          <w:sz w:val="24"/>
          <w:szCs w:val="24"/>
        </w:rPr>
        <w:t xml:space="preserve"> </w:t>
      </w:r>
      <w:r w:rsidRPr="00C23282">
        <w:rPr>
          <w:rFonts w:ascii="Times New Roman" w:hAnsi="Times New Roman" w:cs="Times New Roman"/>
          <w:sz w:val="24"/>
          <w:szCs w:val="24"/>
        </w:rPr>
        <w:t>communications and expert skills, for example, inquiring and explanation (Opie,2000). Employing questionnaires and interviews, participants may perhaps fail to share everything that has happened; what's more, wishing to put out of sight events as well as failing to recognize their significance</w:t>
      </w:r>
      <w:r w:rsidR="00B76412" w:rsidRPr="00C23282">
        <w:rPr>
          <w:rFonts w:ascii="Times New Roman" w:hAnsi="Times New Roman" w:cs="Times New Roman"/>
          <w:sz w:val="24"/>
          <w:szCs w:val="24"/>
        </w:rPr>
        <w:t xml:space="preserve"> </w:t>
      </w:r>
      <w:r w:rsidRPr="00C23282">
        <w:rPr>
          <w:rFonts w:ascii="Times New Roman" w:hAnsi="Times New Roman" w:cs="Times New Roman"/>
          <w:sz w:val="24"/>
          <w:szCs w:val="24"/>
        </w:rPr>
        <w:t>in the research.</w:t>
      </w:r>
    </w:p>
    <w:p w:rsidR="006C19EC" w:rsidRPr="00C23282" w:rsidRDefault="00916C4F" w:rsidP="00C540D8">
      <w:pPr>
        <w:autoSpaceDE w:val="0"/>
        <w:autoSpaceDN w:val="0"/>
        <w:adjustRightInd w:val="0"/>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The observations primarily provided the opportunity to analyze</w:t>
      </w:r>
      <w:r w:rsidR="00B76412" w:rsidRPr="00C23282">
        <w:rPr>
          <w:rFonts w:ascii="Times New Roman" w:hAnsi="Times New Roman" w:cs="Times New Roman"/>
          <w:sz w:val="24"/>
          <w:szCs w:val="24"/>
        </w:rPr>
        <w:t xml:space="preserve"> </w:t>
      </w:r>
      <w:r w:rsidRPr="00C23282">
        <w:rPr>
          <w:rFonts w:ascii="Times New Roman" w:hAnsi="Times New Roman" w:cs="Times New Roman"/>
          <w:sz w:val="24"/>
          <w:szCs w:val="24"/>
        </w:rPr>
        <w:t>the therapeutic strategies of circles and conferences but have also been a source of</w:t>
      </w:r>
      <w:r w:rsidR="00B76412" w:rsidRPr="00C23282">
        <w:rPr>
          <w:rFonts w:ascii="Times New Roman" w:hAnsi="Times New Roman" w:cs="Times New Roman"/>
          <w:sz w:val="24"/>
          <w:szCs w:val="24"/>
        </w:rPr>
        <w:t xml:space="preserve"> </w:t>
      </w:r>
      <w:r w:rsidRPr="00C23282">
        <w:rPr>
          <w:rFonts w:ascii="Times New Roman" w:hAnsi="Times New Roman" w:cs="Times New Roman"/>
          <w:sz w:val="24"/>
          <w:szCs w:val="24"/>
        </w:rPr>
        <w:t>identifying, exploring, and evaluating other restorative practice issues. Barriers to</w:t>
      </w:r>
      <w:r w:rsidR="00B76412" w:rsidRPr="00C23282">
        <w:rPr>
          <w:rFonts w:ascii="Times New Roman" w:hAnsi="Times New Roman" w:cs="Times New Roman"/>
          <w:sz w:val="24"/>
          <w:szCs w:val="24"/>
        </w:rPr>
        <w:t xml:space="preserve"> </w:t>
      </w:r>
      <w:r w:rsidRPr="00C23282">
        <w:rPr>
          <w:rFonts w:ascii="Times New Roman" w:hAnsi="Times New Roman" w:cs="Times New Roman"/>
          <w:sz w:val="24"/>
          <w:szCs w:val="24"/>
        </w:rPr>
        <w:t>implementation and the impact on all parties were also highlighted.</w:t>
      </w:r>
      <w:r w:rsidR="00B76412" w:rsidRPr="00C23282">
        <w:rPr>
          <w:rFonts w:ascii="Times New Roman" w:hAnsi="Times New Roman" w:cs="Times New Roman"/>
          <w:sz w:val="24"/>
          <w:szCs w:val="24"/>
        </w:rPr>
        <w:t xml:space="preserve"> </w:t>
      </w:r>
      <w:r w:rsidRPr="00C23282">
        <w:rPr>
          <w:rFonts w:ascii="Times New Roman" w:hAnsi="Times New Roman" w:cs="Times New Roman"/>
          <w:sz w:val="24"/>
          <w:szCs w:val="24"/>
        </w:rPr>
        <w:t>Observations were commenced of two innovative rounds</w:t>
      </w:r>
      <w:r w:rsidR="00B76412" w:rsidRPr="00C23282">
        <w:rPr>
          <w:rFonts w:ascii="Times New Roman" w:hAnsi="Times New Roman" w:cs="Times New Roman"/>
          <w:sz w:val="24"/>
          <w:szCs w:val="24"/>
        </w:rPr>
        <w:t xml:space="preserve"> </w:t>
      </w:r>
      <w:r w:rsidRPr="00C23282">
        <w:rPr>
          <w:rFonts w:ascii="Times New Roman" w:hAnsi="Times New Roman" w:cs="Times New Roman"/>
          <w:sz w:val="24"/>
          <w:szCs w:val="24"/>
        </w:rPr>
        <w:t>engaging</w:t>
      </w:r>
      <w:r w:rsidR="00B76412" w:rsidRPr="00C23282">
        <w:rPr>
          <w:rFonts w:ascii="Times New Roman" w:hAnsi="Times New Roman" w:cs="Times New Roman"/>
          <w:sz w:val="24"/>
          <w:szCs w:val="24"/>
        </w:rPr>
        <w:t xml:space="preserve"> </w:t>
      </w:r>
      <w:r w:rsidRPr="00C23282">
        <w:rPr>
          <w:rFonts w:ascii="Times New Roman" w:hAnsi="Times New Roman" w:cs="Times New Roman"/>
          <w:sz w:val="24"/>
          <w:szCs w:val="24"/>
        </w:rPr>
        <w:t>organization managers as well as two male and female workers. Inspections did not accurately get planned. As a</w:t>
      </w:r>
      <w:r w:rsidR="00B76412" w:rsidRPr="00C23282">
        <w:rPr>
          <w:rFonts w:ascii="Times New Roman" w:hAnsi="Times New Roman" w:cs="Times New Roman"/>
          <w:sz w:val="24"/>
          <w:szCs w:val="24"/>
        </w:rPr>
        <w:t xml:space="preserve"> </w:t>
      </w:r>
      <w:r w:rsidRPr="00C23282">
        <w:rPr>
          <w:rFonts w:ascii="Times New Roman" w:hAnsi="Times New Roman" w:cs="Times New Roman"/>
          <w:sz w:val="24"/>
          <w:szCs w:val="24"/>
        </w:rPr>
        <w:t>result, precise observation criterion was not ready in on time. Two discussions were observed; as an observer and as a participant. At the same time, as non-participation can limit</w:t>
      </w:r>
      <w:r w:rsidR="00203B73">
        <w:rPr>
          <w:rFonts w:ascii="Times New Roman" w:hAnsi="Times New Roman" w:cs="Times New Roman"/>
          <w:sz w:val="24"/>
          <w:szCs w:val="24"/>
        </w:rPr>
        <w:t xml:space="preserve"> </w:t>
      </w:r>
      <w:r w:rsidRPr="00C23282">
        <w:rPr>
          <w:rFonts w:ascii="Times New Roman" w:hAnsi="Times New Roman" w:cs="Times New Roman"/>
          <w:sz w:val="24"/>
          <w:szCs w:val="24"/>
        </w:rPr>
        <w:t>the reactivity of researchers’</w:t>
      </w:r>
      <w:r w:rsidR="00C051A5" w:rsidRPr="00C23282">
        <w:rPr>
          <w:rFonts w:ascii="Times New Roman" w:hAnsi="Times New Roman" w:cs="Times New Roman"/>
          <w:sz w:val="24"/>
          <w:szCs w:val="24"/>
        </w:rPr>
        <w:t xml:space="preserve"> </w:t>
      </w:r>
      <w:r w:rsidRPr="00C23282">
        <w:rPr>
          <w:rFonts w:ascii="Times New Roman" w:hAnsi="Times New Roman" w:cs="Times New Roman"/>
          <w:sz w:val="24"/>
          <w:szCs w:val="24"/>
        </w:rPr>
        <w:t>existence, an observer should agree to the occurrences without inquiring for clarification of the responses given (Opie, 2004).</w:t>
      </w:r>
    </w:p>
    <w:p w:rsidR="006C19EC" w:rsidRPr="00C23282" w:rsidRDefault="00916C4F" w:rsidP="00C540D8">
      <w:pPr>
        <w:autoSpaceDE w:val="0"/>
        <w:autoSpaceDN w:val="0"/>
        <w:adjustRightInd w:val="0"/>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As a result of observing while both an observer as well as a</w:t>
      </w:r>
      <w:r w:rsidR="00203B73">
        <w:rPr>
          <w:rFonts w:ascii="Times New Roman" w:hAnsi="Times New Roman" w:cs="Times New Roman"/>
          <w:sz w:val="24"/>
          <w:szCs w:val="24"/>
        </w:rPr>
        <w:t xml:space="preserve"> </w:t>
      </w:r>
      <w:r w:rsidRPr="00C23282">
        <w:rPr>
          <w:rFonts w:ascii="Times New Roman" w:hAnsi="Times New Roman" w:cs="Times New Roman"/>
          <w:sz w:val="24"/>
          <w:szCs w:val="24"/>
        </w:rPr>
        <w:t>participant; the researcher was in a position to build advantages of the perspectives at the same time as being aware of the disadvantages. Necessarily involvement in the two observation research rounds was as a result of the</w:t>
      </w:r>
      <w:r w:rsidR="00C051A5" w:rsidRPr="00C23282">
        <w:rPr>
          <w:rFonts w:ascii="Times New Roman" w:hAnsi="Times New Roman" w:cs="Times New Roman"/>
          <w:sz w:val="24"/>
          <w:szCs w:val="24"/>
        </w:rPr>
        <w:t xml:space="preserve"> </w:t>
      </w:r>
      <w:r w:rsidRPr="00C23282">
        <w:rPr>
          <w:rFonts w:ascii="Times New Roman" w:hAnsi="Times New Roman" w:cs="Times New Roman"/>
          <w:sz w:val="24"/>
          <w:szCs w:val="24"/>
        </w:rPr>
        <w:t>researcher has created a relationship with the research involved intuitions. The commitment was not achieved in the course of a professional</w:t>
      </w:r>
      <w:r w:rsidR="00C051A5" w:rsidRPr="00C23282">
        <w:rPr>
          <w:rFonts w:ascii="Times New Roman" w:hAnsi="Times New Roman" w:cs="Times New Roman"/>
          <w:sz w:val="24"/>
          <w:szCs w:val="24"/>
        </w:rPr>
        <w:t xml:space="preserve"> </w:t>
      </w:r>
      <w:r w:rsidRPr="00C23282">
        <w:rPr>
          <w:rFonts w:ascii="Times New Roman" w:hAnsi="Times New Roman" w:cs="Times New Roman"/>
          <w:sz w:val="24"/>
          <w:szCs w:val="24"/>
        </w:rPr>
        <w:t>association the researched institutions. The significant difficulty encountered was recording all the events’ observations.</w:t>
      </w:r>
    </w:p>
    <w:p w:rsidR="006C19EC" w:rsidRPr="00C23282" w:rsidRDefault="00916C4F" w:rsidP="00C540D8">
      <w:pPr>
        <w:autoSpaceDE w:val="0"/>
        <w:autoSpaceDN w:val="0"/>
        <w:adjustRightInd w:val="0"/>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In isolation, recording took place</w:t>
      </w:r>
      <w:r w:rsidR="000E6517">
        <w:rPr>
          <w:rFonts w:ascii="Times New Roman" w:hAnsi="Times New Roman" w:cs="Times New Roman"/>
          <w:sz w:val="24"/>
          <w:szCs w:val="24"/>
        </w:rPr>
        <w:t xml:space="preserve"> </w:t>
      </w:r>
      <w:r w:rsidRPr="00C23282">
        <w:rPr>
          <w:rFonts w:ascii="Times New Roman" w:hAnsi="Times New Roman" w:cs="Times New Roman"/>
          <w:sz w:val="24"/>
          <w:szCs w:val="24"/>
        </w:rPr>
        <w:t>at the end of the event (Blaxter, 1996), but it leads to hardships in recording accurately whatever that was said by the participants in the game. It might seem like the observations did have a figured out structure, but it does not imply that data was gathered devoid of aims and objectives. This particular approach is flexible as it allows the altering of focus; as a result, making sure that the data collected is of significant use to the researcher (Opie, 2004).</w:t>
      </w:r>
    </w:p>
    <w:p w:rsidR="006C19EC" w:rsidRDefault="00916C4F" w:rsidP="001E1A40">
      <w:pPr>
        <w:autoSpaceDE w:val="0"/>
        <w:autoSpaceDN w:val="0"/>
        <w:adjustRightInd w:val="0"/>
        <w:spacing w:after="0" w:line="480" w:lineRule="auto"/>
        <w:contextualSpacing/>
        <w:rPr>
          <w:rFonts w:ascii="Times New Roman" w:hAnsi="Times New Roman" w:cs="Times New Roman"/>
          <w:sz w:val="24"/>
          <w:szCs w:val="24"/>
        </w:rPr>
      </w:pPr>
      <w:r w:rsidRPr="00C23282">
        <w:rPr>
          <w:rFonts w:ascii="Times New Roman" w:hAnsi="Times New Roman" w:cs="Times New Roman"/>
          <w:sz w:val="24"/>
          <w:szCs w:val="24"/>
        </w:rPr>
        <w:t>Scott and</w:t>
      </w:r>
      <w:r w:rsidR="000E6517">
        <w:rPr>
          <w:rFonts w:ascii="Times New Roman" w:hAnsi="Times New Roman" w:cs="Times New Roman"/>
          <w:sz w:val="24"/>
          <w:szCs w:val="24"/>
        </w:rPr>
        <w:t xml:space="preserve"> </w:t>
      </w:r>
      <w:r w:rsidRPr="00C23282">
        <w:rPr>
          <w:rFonts w:ascii="Times New Roman" w:hAnsi="Times New Roman" w:cs="Times New Roman"/>
          <w:sz w:val="24"/>
          <w:szCs w:val="24"/>
        </w:rPr>
        <w:t>Morrison (2005) affirm that the</w:t>
      </w:r>
      <w:r w:rsidR="000E6517">
        <w:rPr>
          <w:rFonts w:ascii="Times New Roman" w:hAnsi="Times New Roman" w:cs="Times New Roman"/>
          <w:sz w:val="24"/>
          <w:szCs w:val="24"/>
        </w:rPr>
        <w:t xml:space="preserve"> </w:t>
      </w:r>
      <w:r w:rsidRPr="00C23282">
        <w:rPr>
          <w:rFonts w:ascii="Times New Roman" w:hAnsi="Times New Roman" w:cs="Times New Roman"/>
          <w:sz w:val="24"/>
          <w:szCs w:val="24"/>
        </w:rPr>
        <w:t>judgments and values that an observer owns might have an effect on what is on the record, and an observer only sees whatever they want or anticipate. Having a comprehensible understanding concerning the research objectives, recording particularly what we see and hear contrary to what the researcher feels like should be implied, Talbot</w:t>
      </w:r>
      <w:r w:rsidR="000E6517">
        <w:rPr>
          <w:rFonts w:ascii="Times New Roman" w:hAnsi="Times New Roman" w:cs="Times New Roman"/>
          <w:sz w:val="24"/>
          <w:szCs w:val="24"/>
        </w:rPr>
        <w:t xml:space="preserve"> </w:t>
      </w:r>
      <w:r w:rsidRPr="00C23282">
        <w:rPr>
          <w:rFonts w:ascii="Times New Roman" w:hAnsi="Times New Roman" w:cs="Times New Roman"/>
          <w:sz w:val="24"/>
          <w:szCs w:val="24"/>
        </w:rPr>
        <w:t>(1999) affirms that observation is capable of making a reliable research method.</w:t>
      </w:r>
    </w:p>
    <w:p w:rsidR="00DF4F15" w:rsidRDefault="00DF4F15" w:rsidP="001E1A40">
      <w:pPr>
        <w:autoSpaceDE w:val="0"/>
        <w:autoSpaceDN w:val="0"/>
        <w:adjustRightInd w:val="0"/>
        <w:spacing w:after="0" w:line="480" w:lineRule="auto"/>
        <w:contextualSpacing/>
        <w:rPr>
          <w:rFonts w:ascii="Times New Roman" w:hAnsi="Times New Roman" w:cs="Times New Roman"/>
          <w:b/>
          <w:sz w:val="24"/>
          <w:szCs w:val="24"/>
        </w:rPr>
      </w:pPr>
    </w:p>
    <w:p w:rsidR="000E6517" w:rsidRDefault="00916C4F" w:rsidP="001E1A40">
      <w:pPr>
        <w:autoSpaceDE w:val="0"/>
        <w:autoSpaceDN w:val="0"/>
        <w:adjustRightInd w:val="0"/>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Discussion of Role o</w:t>
      </w:r>
      <w:r w:rsidRPr="000E6517">
        <w:rPr>
          <w:rFonts w:ascii="Times New Roman" w:hAnsi="Times New Roman" w:cs="Times New Roman"/>
          <w:b/>
          <w:sz w:val="24"/>
          <w:szCs w:val="24"/>
        </w:rPr>
        <w:t xml:space="preserve">f Current Research </w:t>
      </w:r>
    </w:p>
    <w:p w:rsidR="000E6517" w:rsidRDefault="00916C4F" w:rsidP="001E1A40">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76114A">
        <w:rPr>
          <w:rFonts w:ascii="Times New Roman" w:hAnsi="Times New Roman" w:cs="Times New Roman"/>
          <w:sz w:val="24"/>
          <w:szCs w:val="24"/>
        </w:rPr>
        <w:t xml:space="preserve">Replication </w:t>
      </w:r>
      <w:r w:rsidR="00DC229A">
        <w:rPr>
          <w:rFonts w:ascii="Times New Roman" w:hAnsi="Times New Roman" w:cs="Times New Roman"/>
          <w:sz w:val="24"/>
          <w:szCs w:val="24"/>
        </w:rPr>
        <w:t>initiative includes</w:t>
      </w:r>
      <w:r w:rsidR="0076114A">
        <w:rPr>
          <w:rFonts w:ascii="Times New Roman" w:hAnsi="Times New Roman" w:cs="Times New Roman"/>
          <w:sz w:val="24"/>
          <w:szCs w:val="24"/>
        </w:rPr>
        <w:t xml:space="preserve"> the activities that are focused on the reduction o</w:t>
      </w:r>
      <w:r w:rsidR="00DC229A">
        <w:rPr>
          <w:rFonts w:ascii="Times New Roman" w:hAnsi="Times New Roman" w:cs="Times New Roman"/>
          <w:sz w:val="24"/>
          <w:szCs w:val="24"/>
        </w:rPr>
        <w:t xml:space="preserve">f business success in its central activities in the same way as the creation of possible future businesses. Replication operations include catching up on the firm's knowledge about the history and also operational excellence. Capturing of the firm's recipe for the current success and delegating it to the current employees and applying the successful steps and managerial techniques to businesses that are new in the business similar to adaptation and evolution by cultural evolution and genetic evolution. All the processes </w:t>
      </w:r>
      <w:r w:rsidR="00082E97">
        <w:rPr>
          <w:rFonts w:ascii="Times New Roman" w:hAnsi="Times New Roman" w:cs="Times New Roman"/>
          <w:sz w:val="24"/>
          <w:szCs w:val="24"/>
        </w:rPr>
        <w:t>include</w:t>
      </w:r>
      <w:r w:rsidR="00DC229A">
        <w:rPr>
          <w:rFonts w:ascii="Times New Roman" w:hAnsi="Times New Roman" w:cs="Times New Roman"/>
          <w:sz w:val="24"/>
          <w:szCs w:val="24"/>
        </w:rPr>
        <w:t xml:space="preserve"> replication and the improvement of the structure of information that is in control of the means t</w:t>
      </w:r>
      <w:r w:rsidR="00082E97">
        <w:rPr>
          <w:rFonts w:ascii="Times New Roman" w:hAnsi="Times New Roman" w:cs="Times New Roman"/>
          <w:sz w:val="24"/>
          <w:szCs w:val="24"/>
        </w:rPr>
        <w:t>o</w:t>
      </w:r>
      <w:r w:rsidR="00DC229A">
        <w:rPr>
          <w:rFonts w:ascii="Times New Roman" w:hAnsi="Times New Roman" w:cs="Times New Roman"/>
          <w:sz w:val="24"/>
          <w:szCs w:val="24"/>
        </w:rPr>
        <w:t xml:space="preserve"> </w:t>
      </w:r>
      <w:r w:rsidR="00082E97">
        <w:rPr>
          <w:rFonts w:ascii="Times New Roman" w:hAnsi="Times New Roman" w:cs="Times New Roman"/>
          <w:sz w:val="24"/>
          <w:szCs w:val="24"/>
        </w:rPr>
        <w:t xml:space="preserve">develop and what is done as a species. </w:t>
      </w:r>
      <w:r w:rsidR="00DC229A">
        <w:rPr>
          <w:rFonts w:ascii="Times New Roman" w:hAnsi="Times New Roman" w:cs="Times New Roman"/>
          <w:sz w:val="24"/>
          <w:szCs w:val="24"/>
        </w:rPr>
        <w:t xml:space="preserve"> </w:t>
      </w:r>
    </w:p>
    <w:p w:rsidR="00082E97" w:rsidRDefault="00916C4F" w:rsidP="001E1A40">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They are documenting on the critical mission and the processes of critical conversion like ‘bill of process' assists in the firm's sustenance of its center processes in having a primary reference from which to include the new workers and also the baseline steps for continuous excellence. </w:t>
      </w:r>
      <w:r w:rsidR="001627B3">
        <w:rPr>
          <w:rFonts w:ascii="Times New Roman" w:hAnsi="Times New Roman" w:cs="Times New Roman"/>
          <w:sz w:val="24"/>
          <w:szCs w:val="24"/>
        </w:rPr>
        <w:t xml:space="preserve">The processes of replication also include the activities involved in the organization system and ensure a learning environment for the organization and in adjustment to the local environment under a short to medium periods. Replication initiatives in organizations </w:t>
      </w:r>
      <w:r w:rsidR="008739EC">
        <w:rPr>
          <w:rFonts w:ascii="Times New Roman" w:hAnsi="Times New Roman" w:cs="Times New Roman"/>
          <w:sz w:val="24"/>
          <w:szCs w:val="24"/>
        </w:rPr>
        <w:t xml:space="preserve">include knowledge in project management, documentation of processes, and initiative improvement. Furthermore, replication imitative also includes the process for learning in the organization and also information culture. </w:t>
      </w:r>
    </w:p>
    <w:p w:rsidR="00203B73" w:rsidRDefault="00916C4F" w:rsidP="001E1A40">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8739EC" w:rsidRDefault="00916C4F" w:rsidP="001E1A40">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Corporate repositories of data for product information, customer information, and process of information represent replication oriented tools for the purpose of retaining the reproductive memory of the organization. Replica initiatives in organizations are designed to be in a regular cycle, and the corporate efforts to rebrand themselves and move to new business models and new leadership structures demands knowledge investment in the product, production knowledge and the processes that are involved. These efforts by organizations need to be maintained and be nurtured for feeding the innovation engines of the organizations. The said innovation engines give way for the new development of information available to a very member of the organization.</w:t>
      </w:r>
    </w:p>
    <w:p w:rsidR="00203B73" w:rsidRDefault="00916C4F" w:rsidP="001E1A40">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The innovation engines give ways of building on the knowledge of the organization and the abilities using making the </w:t>
      </w:r>
      <w:r w:rsidR="00234D26">
        <w:rPr>
          <w:rFonts w:ascii="Times New Roman" w:hAnsi="Times New Roman" w:cs="Times New Roman"/>
          <w:sz w:val="24"/>
          <w:szCs w:val="24"/>
        </w:rPr>
        <w:t>replication</w:t>
      </w:r>
      <w:r>
        <w:rPr>
          <w:rFonts w:ascii="Times New Roman" w:hAnsi="Times New Roman" w:cs="Times New Roman"/>
          <w:sz w:val="24"/>
          <w:szCs w:val="24"/>
        </w:rPr>
        <w:t xml:space="preserve"> information </w:t>
      </w:r>
      <w:r w:rsidR="00234D26">
        <w:rPr>
          <w:rFonts w:ascii="Times New Roman" w:hAnsi="Times New Roman" w:cs="Times New Roman"/>
          <w:sz w:val="24"/>
          <w:szCs w:val="24"/>
        </w:rPr>
        <w:t>available</w:t>
      </w:r>
      <w:r>
        <w:rPr>
          <w:rFonts w:ascii="Times New Roman" w:hAnsi="Times New Roman" w:cs="Times New Roman"/>
          <w:sz w:val="24"/>
          <w:szCs w:val="24"/>
        </w:rPr>
        <w:t xml:space="preserve"> </w:t>
      </w:r>
      <w:r w:rsidR="00234D26">
        <w:rPr>
          <w:rFonts w:ascii="Times New Roman" w:hAnsi="Times New Roman" w:cs="Times New Roman"/>
          <w:sz w:val="24"/>
          <w:szCs w:val="24"/>
        </w:rPr>
        <w:t>to every</w:t>
      </w:r>
      <w:r>
        <w:rPr>
          <w:rFonts w:ascii="Times New Roman" w:hAnsi="Times New Roman" w:cs="Times New Roman"/>
          <w:sz w:val="24"/>
          <w:szCs w:val="24"/>
        </w:rPr>
        <w:t xml:space="preserve"> </w:t>
      </w:r>
      <w:r w:rsidR="00234D26">
        <w:rPr>
          <w:rFonts w:ascii="Times New Roman" w:hAnsi="Times New Roman" w:cs="Times New Roman"/>
          <w:sz w:val="24"/>
          <w:szCs w:val="24"/>
        </w:rPr>
        <w:t>member</w:t>
      </w:r>
      <w:r>
        <w:rPr>
          <w:rFonts w:ascii="Times New Roman" w:hAnsi="Times New Roman" w:cs="Times New Roman"/>
          <w:sz w:val="24"/>
          <w:szCs w:val="24"/>
        </w:rPr>
        <w:t xml:space="preserve"> of </w:t>
      </w:r>
      <w:r w:rsidR="00234D26">
        <w:rPr>
          <w:rFonts w:ascii="Times New Roman" w:hAnsi="Times New Roman" w:cs="Times New Roman"/>
          <w:sz w:val="24"/>
          <w:szCs w:val="24"/>
        </w:rPr>
        <w:t>the business</w:t>
      </w:r>
      <w:r>
        <w:rPr>
          <w:rFonts w:ascii="Times New Roman" w:hAnsi="Times New Roman" w:cs="Times New Roman"/>
          <w:sz w:val="24"/>
          <w:szCs w:val="24"/>
        </w:rPr>
        <w:t xml:space="preserve"> </w:t>
      </w:r>
      <w:r w:rsidR="00234D26">
        <w:rPr>
          <w:rFonts w:ascii="Times New Roman" w:hAnsi="Times New Roman" w:cs="Times New Roman"/>
          <w:sz w:val="24"/>
          <w:szCs w:val="24"/>
        </w:rPr>
        <w:t>organization</w:t>
      </w:r>
      <w:r>
        <w:rPr>
          <w:rFonts w:ascii="Times New Roman" w:hAnsi="Times New Roman" w:cs="Times New Roman"/>
          <w:sz w:val="24"/>
          <w:szCs w:val="24"/>
        </w:rPr>
        <w:t xml:space="preserve">. </w:t>
      </w:r>
      <w:r w:rsidR="00234D26">
        <w:rPr>
          <w:rFonts w:ascii="Times New Roman" w:hAnsi="Times New Roman" w:cs="Times New Roman"/>
          <w:sz w:val="24"/>
          <w:szCs w:val="24"/>
        </w:rPr>
        <w:t xml:space="preserve">Investment in replication technology is a short cyclic process that is competitive. Replication initiatives in organizations are a source of competitive advantage that many </w:t>
      </w:r>
      <w:r w:rsidR="008D322F">
        <w:rPr>
          <w:rFonts w:ascii="Times New Roman" w:hAnsi="Times New Roman" w:cs="Times New Roman"/>
          <w:sz w:val="24"/>
          <w:szCs w:val="24"/>
        </w:rPr>
        <w:t>organizations</w:t>
      </w:r>
      <w:r w:rsidR="00234D26">
        <w:rPr>
          <w:rFonts w:ascii="Times New Roman" w:hAnsi="Times New Roman" w:cs="Times New Roman"/>
          <w:sz w:val="24"/>
          <w:szCs w:val="24"/>
        </w:rPr>
        <w:t xml:space="preserve"> </w:t>
      </w:r>
      <w:r w:rsidR="008D322F">
        <w:rPr>
          <w:rFonts w:ascii="Times New Roman" w:hAnsi="Times New Roman" w:cs="Times New Roman"/>
          <w:sz w:val="24"/>
          <w:szCs w:val="24"/>
        </w:rPr>
        <w:t>thrive on initiating in the processes and activities. The process demands that the organization employ the necessary steps that are required in the</w:t>
      </w:r>
    </w:p>
    <w:p w:rsidR="00A631D5" w:rsidRDefault="00916C4F" w:rsidP="001E1A40">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A variation in an agile organization is a concern that most organizations undergo in their operations. Change variations and transformation occur, especially in the market place and in the areas of customer demands. These areas are affected by the constant change in operation and therefore demands that agile organizations restructure their operations to fit the variations that the market economy creates. Agile organization uses past experiences that help in the improvement of their teams and in the decision making process, which is an essential part of the business organization.  </w:t>
      </w:r>
    </w:p>
    <w:p w:rsidR="00A631D5" w:rsidRDefault="00916C4F" w:rsidP="001E1A40">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Managers having experienced the change and variations in business operation, they </w:t>
      </w:r>
      <w:r w:rsidR="00EA1848">
        <w:rPr>
          <w:rFonts w:ascii="Times New Roman" w:hAnsi="Times New Roman" w:cs="Times New Roman"/>
          <w:sz w:val="24"/>
          <w:szCs w:val="24"/>
        </w:rPr>
        <w:t>can identify the forces that result from changing resistance which help them in securing the best strategy to employ in the implementation for dealing with the changes. As new products and services are introduced in the market, demand and preferences of customers also change, and this is what brings about the issue of variations in the organizations. Since the customers are shifting in their behavioral behavior, it is then necessary that agile organizations change with the customer variations and formulate new strategies that will accommodate the changes and have them in the competitive market.</w:t>
      </w:r>
    </w:p>
    <w:p w:rsidR="00EA1848" w:rsidRDefault="00916C4F" w:rsidP="001E1A40">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Organizations variation requires the firm to create a comprehensive and dynamic strategy that will include the modification of the business objectives like their reaction to the needs of the society and their demands. The strategies should be able to make essential and effective continuous variations in the organization. The modifications and variations in the market economy </w:t>
      </w:r>
      <w:r w:rsidR="00D52A44">
        <w:rPr>
          <w:rFonts w:ascii="Times New Roman" w:hAnsi="Times New Roman" w:cs="Times New Roman"/>
          <w:sz w:val="24"/>
          <w:szCs w:val="24"/>
        </w:rPr>
        <w:t xml:space="preserve">are the changes that agile organizations need to include in the implementation of their plans in achieving their business objectives. </w:t>
      </w:r>
    </w:p>
    <w:p w:rsidR="00D52A44" w:rsidRDefault="00916C4F" w:rsidP="001E1A40">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Variation of an organization is imperative in the modification of the system for the primary reasons of continuous development of quality services and goods. The various variations that greatly impact the organization include modification of the industrial system to fit the market variation in terms of good production and service orientation. The industrial modification should be effective and efficiency for the purpose of cutting cost on the production process and unnecessary expenses that won't meet market variations in the market economy.  </w:t>
      </w:r>
    </w:p>
    <w:p w:rsidR="00027045" w:rsidRDefault="00916C4F" w:rsidP="001E1A40">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Variation in the competitive market economy is an increasingly becoming a concern for agile organizations because failure to embrace the market changes the business would be left out in making profit and this would lead to failure of the organization because the competing forms would have a competitive edge against their operations. It is not wise or strategic to only apply one approach to the market problems. It is necessary for managers of agile organization to source strategies that are aimed targeting all the market variation and the procedural developments that are needed for the organization to meet all the market changes. Changes in the market are a continuous process that can never change and therefore it is necessary that business organization set the tone and the tools required to employ the strategies that will meet the variations whenever they occur. </w:t>
      </w:r>
      <w:r w:rsidR="009F282E">
        <w:rPr>
          <w:rFonts w:ascii="Times New Roman" w:hAnsi="Times New Roman" w:cs="Times New Roman"/>
          <w:sz w:val="24"/>
          <w:szCs w:val="24"/>
        </w:rPr>
        <w:t>(</w:t>
      </w:r>
      <w:r w:rsidR="009F282E" w:rsidRPr="00C23282">
        <w:rPr>
          <w:rFonts w:ascii="Times New Roman" w:hAnsi="Times New Roman" w:cs="Times New Roman"/>
          <w:color w:val="222222"/>
          <w:sz w:val="24"/>
          <w:szCs w:val="24"/>
          <w:shd w:val="clear" w:color="auto" w:fill="FFFFFF"/>
        </w:rPr>
        <w:t>L'Hermitte et al., (2016)</w:t>
      </w:r>
    </w:p>
    <w:p w:rsidR="009A01A2" w:rsidRDefault="00916C4F" w:rsidP="00DF4F15">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C23282">
        <w:rPr>
          <w:rFonts w:ascii="Times New Roman" w:hAnsi="Times New Roman" w:cs="Times New Roman"/>
          <w:sz w:val="24"/>
          <w:szCs w:val="24"/>
        </w:rPr>
        <w:t xml:space="preserve"> </w:t>
      </w:r>
      <w:r>
        <w:rPr>
          <w:rFonts w:ascii="Times New Roman" w:hAnsi="Times New Roman" w:cs="Times New Roman"/>
          <w:sz w:val="24"/>
          <w:szCs w:val="24"/>
        </w:rPr>
        <w:tab/>
      </w:r>
      <w:r w:rsidRPr="00C23282">
        <w:rPr>
          <w:rFonts w:ascii="Times New Roman" w:hAnsi="Times New Roman" w:cs="Times New Roman"/>
          <w:sz w:val="24"/>
          <w:szCs w:val="24"/>
        </w:rPr>
        <w:t>Firms are considered to have the capacity to generate a high variety rate change but with a constant magnitude of change in variety are known as adaptive organizations. Agility is the ability of an organization to react quickly and the continual preparedness of organizations to proactively and rapidly to take on change in the environment. Such types of organizations tend to drive their variety change rate to the east provided the magnitude. Disr</w:t>
      </w:r>
      <w:r>
        <w:rPr>
          <w:rFonts w:ascii="Times New Roman" w:hAnsi="Times New Roman" w:cs="Times New Roman"/>
          <w:sz w:val="24"/>
          <w:szCs w:val="24"/>
        </w:rPr>
        <w:t>uptors</w:t>
      </w:r>
      <w:r w:rsidRPr="00C23282">
        <w:rPr>
          <w:rFonts w:ascii="Times New Roman" w:hAnsi="Times New Roman" w:cs="Times New Roman"/>
          <w:sz w:val="24"/>
          <w:szCs w:val="24"/>
        </w:rPr>
        <w:t xml:space="preserve">, tend to change the competition in the market through the development of the capacity to overturn trade-offs by way of creating higher magnitudes and a more significant variety change rate. Such type of organizations tends to execute their strategies by breaking the </w:t>
      </w:r>
      <w:r>
        <w:rPr>
          <w:rFonts w:ascii="Times New Roman" w:hAnsi="Times New Roman" w:cs="Times New Roman"/>
          <w:sz w:val="24"/>
          <w:szCs w:val="24"/>
        </w:rPr>
        <w:t>iso-</w:t>
      </w:r>
      <w:r w:rsidRPr="00C23282">
        <w:rPr>
          <w:rFonts w:ascii="Times New Roman" w:hAnsi="Times New Roman" w:cs="Times New Roman"/>
          <w:sz w:val="24"/>
          <w:szCs w:val="24"/>
        </w:rPr>
        <w:t>curves.  This type of organization is adaptive to moving the tradeoff flexibility simultaneously. Indifferent is, on the other hand, firms that don't initiate agile competition in the market, and they never expect a change in the rate of variety or magnitude as essential features of strategic reactions</w:t>
      </w:r>
      <w:r>
        <w:rPr>
          <w:rFonts w:ascii="Times New Roman" w:hAnsi="Times New Roman" w:cs="Times New Roman"/>
          <w:sz w:val="24"/>
          <w:szCs w:val="24"/>
        </w:rPr>
        <w:t>.</w:t>
      </w:r>
    </w:p>
    <w:p w:rsidR="00DF4F15" w:rsidRDefault="00916C4F" w:rsidP="00DF4F15">
      <w:pPr>
        <w:autoSpaceDE w:val="0"/>
        <w:autoSpaceDN w:val="0"/>
        <w:adjustRightInd w:val="0"/>
        <w:spacing w:after="0" w:line="480" w:lineRule="auto"/>
        <w:contextualSpacing/>
        <w:rPr>
          <w:rFonts w:ascii="Times New Roman" w:hAnsi="Times New Roman" w:cs="Times New Roman"/>
          <w:b/>
          <w:sz w:val="24"/>
          <w:szCs w:val="24"/>
        </w:rPr>
      </w:pPr>
      <w:r w:rsidRPr="00DF4F15">
        <w:rPr>
          <w:rFonts w:ascii="Times New Roman" w:hAnsi="Times New Roman" w:cs="Times New Roman"/>
          <w:b/>
          <w:sz w:val="24"/>
          <w:szCs w:val="24"/>
        </w:rPr>
        <w:t xml:space="preserve">Role </w:t>
      </w:r>
      <w:r>
        <w:rPr>
          <w:rFonts w:ascii="Times New Roman" w:hAnsi="Times New Roman" w:cs="Times New Roman"/>
          <w:b/>
          <w:sz w:val="24"/>
          <w:szCs w:val="24"/>
        </w:rPr>
        <w:t>o</w:t>
      </w:r>
      <w:r w:rsidRPr="00DF4F15">
        <w:rPr>
          <w:rFonts w:ascii="Times New Roman" w:hAnsi="Times New Roman" w:cs="Times New Roman"/>
          <w:b/>
          <w:sz w:val="24"/>
          <w:szCs w:val="24"/>
        </w:rPr>
        <w:t xml:space="preserve">f Individual Variables </w:t>
      </w:r>
    </w:p>
    <w:p w:rsidR="00DF4F15" w:rsidRPr="00C23282" w:rsidRDefault="00916C4F" w:rsidP="00DF4F15">
      <w:pPr>
        <w:spacing w:after="0" w:line="480" w:lineRule="auto"/>
        <w:ind w:firstLine="720"/>
        <w:contextualSpacing/>
        <w:rPr>
          <w:rFonts w:ascii="Times New Roman" w:hAnsi="Times New Roman" w:cs="Times New Roman"/>
          <w:sz w:val="24"/>
          <w:szCs w:val="24"/>
        </w:rPr>
      </w:pPr>
      <w:r>
        <w:rPr>
          <w:rFonts w:ascii="Times New Roman" w:hAnsi="Times New Roman" w:cs="Times New Roman"/>
          <w:b/>
          <w:sz w:val="24"/>
          <w:szCs w:val="24"/>
        </w:rPr>
        <w:tab/>
      </w:r>
      <w:r w:rsidRPr="00C23282">
        <w:rPr>
          <w:rFonts w:ascii="Times New Roman" w:hAnsi="Times New Roman" w:cs="Times New Roman"/>
          <w:color w:val="222222"/>
          <w:sz w:val="24"/>
          <w:szCs w:val="24"/>
          <w:shd w:val="clear" w:color="auto" w:fill="FFFFFF"/>
        </w:rPr>
        <w:t xml:space="preserve"> </w:t>
      </w:r>
      <w:r w:rsidRPr="009F282E">
        <w:rPr>
          <w:rFonts w:ascii="Times New Roman" w:hAnsi="Times New Roman" w:cs="Times New Roman"/>
          <w:b/>
          <w:sz w:val="24"/>
          <w:szCs w:val="24"/>
        </w:rPr>
        <w:t>Leadership and management</w:t>
      </w:r>
      <w:r w:rsidRPr="00C23282">
        <w:rPr>
          <w:rFonts w:ascii="Times New Roman" w:hAnsi="Times New Roman" w:cs="Times New Roman"/>
          <w:sz w:val="24"/>
          <w:szCs w:val="24"/>
        </w:rPr>
        <w:t xml:space="preserve"> styles have to be incorporated into an organization to provide a smooth and effective flow of operations in the firm to enhance agility. No method of leadership is superior to the other types of management styles because different situations and problem-solving scenarios call for a different type of leadership. Therefore, a great and effective leader has to incorporate different management styles that are adaptive, flexible, and appropriate in different scenarios for the firm's agility. Leadership qualities that must be earned through practice and hard work include confidence, honesty, and integrity, ability to lead and inspire others, commitment and passion, accountability, future-oriented, and good communication skills.</w:t>
      </w:r>
      <w:r w:rsidRPr="00C23282">
        <w:rPr>
          <w:rFonts w:ascii="Times New Roman" w:hAnsi="Times New Roman" w:cs="Times New Roman"/>
          <w:color w:val="222222"/>
          <w:sz w:val="24"/>
          <w:szCs w:val="24"/>
          <w:shd w:val="clear" w:color="auto" w:fill="FFFFFF"/>
        </w:rPr>
        <w:t xml:space="preserve"> (Carvalho, 2017)</w:t>
      </w:r>
    </w:p>
    <w:p w:rsidR="00DF4F15" w:rsidRPr="00C23282" w:rsidRDefault="00916C4F" w:rsidP="00DF4F15">
      <w:pPr>
        <w:spacing w:after="0" w:line="480" w:lineRule="auto"/>
        <w:ind w:firstLine="720"/>
        <w:contextualSpacing/>
        <w:rPr>
          <w:rFonts w:ascii="Times New Roman" w:hAnsi="Times New Roman" w:cs="Times New Roman"/>
          <w:sz w:val="24"/>
          <w:szCs w:val="24"/>
        </w:rPr>
      </w:pPr>
      <w:r w:rsidRPr="009F282E">
        <w:rPr>
          <w:rFonts w:ascii="Times New Roman" w:hAnsi="Times New Roman" w:cs="Times New Roman"/>
          <w:b/>
          <w:sz w:val="24"/>
          <w:szCs w:val="24"/>
        </w:rPr>
        <w:t>Organizational structure</w:t>
      </w:r>
      <w:r w:rsidRPr="00C23282">
        <w:rPr>
          <w:rFonts w:ascii="Times New Roman" w:hAnsi="Times New Roman" w:cs="Times New Roman"/>
          <w:sz w:val="24"/>
          <w:szCs w:val="24"/>
        </w:rPr>
        <w:t xml:space="preserve"> is a system where rules, roles, and responsibilities are directed in an organization to achieve the set goals. An organization with a clear and formal set organizational structure is capable of attaining agility as there is the flow of information from the top management to the lower management and an employee's job is clearly defined in the structure making operations more effective and efficient. Organizational structures come in different shapes and sizes in some pyramid defining a specific hierarchy where the influential members of the organization sit at the top while those with least powers are placed at the bottom. (</w:t>
      </w:r>
      <w:r w:rsidRPr="00C23282">
        <w:rPr>
          <w:rFonts w:ascii="Times New Roman" w:hAnsi="Times New Roman" w:cs="Times New Roman"/>
          <w:color w:val="222222"/>
          <w:sz w:val="24"/>
          <w:szCs w:val="24"/>
          <w:shd w:val="clear" w:color="auto" w:fill="FFFFFF"/>
        </w:rPr>
        <w:t>Levy et al., 2017)</w:t>
      </w:r>
    </w:p>
    <w:p w:rsidR="009F282E" w:rsidRDefault="00916C4F" w:rsidP="00DF4F15">
      <w:pPr>
        <w:spacing w:after="0" w:line="480" w:lineRule="auto"/>
        <w:ind w:firstLine="720"/>
        <w:contextualSpacing/>
        <w:rPr>
          <w:rFonts w:ascii="Times New Roman" w:hAnsi="Times New Roman" w:cs="Times New Roman"/>
          <w:sz w:val="24"/>
          <w:szCs w:val="24"/>
        </w:rPr>
      </w:pPr>
      <w:r>
        <w:rPr>
          <w:rFonts w:ascii="Times New Roman" w:hAnsi="Times New Roman" w:cs="Times New Roman"/>
          <w:b/>
          <w:color w:val="222222"/>
          <w:sz w:val="24"/>
          <w:szCs w:val="24"/>
          <w:shd w:val="clear" w:color="auto" w:fill="FFFFFF"/>
        </w:rPr>
        <w:t xml:space="preserve">Resources </w:t>
      </w:r>
      <w:r w:rsidR="00DF4F15" w:rsidRPr="00C23282">
        <w:rPr>
          <w:rFonts w:ascii="Times New Roman" w:hAnsi="Times New Roman" w:cs="Times New Roman"/>
          <w:sz w:val="24"/>
          <w:szCs w:val="24"/>
        </w:rPr>
        <w:t>are needs which are readily avail</w:t>
      </w:r>
      <w:r w:rsidR="00DF4F15">
        <w:rPr>
          <w:rFonts w:ascii="Times New Roman" w:hAnsi="Times New Roman" w:cs="Times New Roman"/>
          <w:sz w:val="24"/>
          <w:szCs w:val="24"/>
        </w:rPr>
        <w:t>able to the organization for</w:t>
      </w:r>
      <w:r w:rsidR="00DF4F15" w:rsidRPr="00C23282">
        <w:rPr>
          <w:rFonts w:ascii="Times New Roman" w:hAnsi="Times New Roman" w:cs="Times New Roman"/>
          <w:sz w:val="24"/>
          <w:szCs w:val="24"/>
        </w:rPr>
        <w:t xml:space="preserve"> the effective and efficient performance of its activities to accomplish the set goals. For an organization to achieve agility, the following set of resources is needed. Various sources of economic resources include external sources like bank loans, internal sources like sales performed by the organization and capital funding like issuance of shares. To achieve agility, the firm has to perform budget control and analysis techniques and proper financial resource management to avoid embezzlement, misuse, and shortage of funds to perform various firm activities. Innovation management requires</w:t>
      </w:r>
      <w:r w:rsidR="00DF4F15">
        <w:rPr>
          <w:rFonts w:ascii="Times New Roman" w:hAnsi="Times New Roman" w:cs="Times New Roman"/>
          <w:sz w:val="24"/>
          <w:szCs w:val="24"/>
        </w:rPr>
        <w:t xml:space="preserve"> a lot of funds to support</w:t>
      </w:r>
      <w:r w:rsidR="00DF4F15" w:rsidRPr="00C23282">
        <w:rPr>
          <w:rFonts w:ascii="Times New Roman" w:hAnsi="Times New Roman" w:cs="Times New Roman"/>
          <w:sz w:val="24"/>
          <w:szCs w:val="24"/>
        </w:rPr>
        <w:t xml:space="preserve"> the development and efficiency testing. With the right financial resources, great innovations are made to organizations. </w:t>
      </w:r>
      <w:r>
        <w:rPr>
          <w:rFonts w:ascii="Times New Roman" w:hAnsi="Times New Roman" w:cs="Times New Roman"/>
          <w:color w:val="222222"/>
          <w:sz w:val="24"/>
          <w:szCs w:val="24"/>
          <w:shd w:val="clear" w:color="auto" w:fill="FFFFFF"/>
        </w:rPr>
        <w:t>(Rubin et al</w:t>
      </w:r>
      <w:r w:rsidRPr="00C23282">
        <w:rPr>
          <w:rFonts w:ascii="Times New Roman" w:hAnsi="Times New Roman" w:cs="Times New Roman"/>
          <w:color w:val="222222"/>
          <w:sz w:val="24"/>
          <w:szCs w:val="24"/>
          <w:shd w:val="clear" w:color="auto" w:fill="FFFFFF"/>
        </w:rPr>
        <w:t>., 2018)</w:t>
      </w:r>
      <w:r>
        <w:rPr>
          <w:rFonts w:ascii="Times New Roman" w:hAnsi="Times New Roman" w:cs="Times New Roman"/>
          <w:color w:val="222222"/>
          <w:sz w:val="24"/>
          <w:szCs w:val="24"/>
          <w:shd w:val="clear" w:color="auto" w:fill="FFFFFF"/>
        </w:rPr>
        <w:t xml:space="preserve">  </w:t>
      </w:r>
    </w:p>
    <w:p w:rsidR="00DF4F15" w:rsidRPr="00C23282" w:rsidRDefault="00916C4F" w:rsidP="00DF4F15">
      <w:pPr>
        <w:spacing w:after="0" w:line="480" w:lineRule="auto"/>
        <w:ind w:firstLine="720"/>
        <w:contextualSpacing/>
        <w:rPr>
          <w:rFonts w:ascii="Times New Roman" w:hAnsi="Times New Roman" w:cs="Times New Roman"/>
          <w:sz w:val="24"/>
          <w:szCs w:val="24"/>
        </w:rPr>
      </w:pPr>
      <w:r w:rsidRPr="009F282E">
        <w:rPr>
          <w:rFonts w:ascii="Times New Roman" w:hAnsi="Times New Roman" w:cs="Times New Roman"/>
          <w:b/>
          <w:sz w:val="24"/>
          <w:szCs w:val="24"/>
        </w:rPr>
        <w:t xml:space="preserve">Innovations </w:t>
      </w:r>
      <w:r w:rsidRPr="00C23282">
        <w:rPr>
          <w:rFonts w:ascii="Times New Roman" w:hAnsi="Times New Roman" w:cs="Times New Roman"/>
          <w:sz w:val="24"/>
          <w:szCs w:val="24"/>
        </w:rPr>
        <w:t>independently need different strategies and cultures in comparison to operative management and organization operations and works. Change is all about bringing new technologies to improve on the management operations and production of new, better products to the market. For an organization to be able to come up and utilize the opportunity of an effective innovation chance, then there is the need for a good set of cultures to follow to be successful. The operation of an organization is based on the routine of events scheduled to employees in different departments. This form of method is different in each organization, thus setting up the different organizations cultures. (</w:t>
      </w:r>
      <w:r w:rsidRPr="00C23282">
        <w:rPr>
          <w:rFonts w:ascii="Times New Roman" w:hAnsi="Times New Roman" w:cs="Times New Roman"/>
          <w:color w:val="222222"/>
          <w:sz w:val="24"/>
          <w:szCs w:val="24"/>
          <w:shd w:val="clear" w:color="auto" w:fill="FFFFFF"/>
        </w:rPr>
        <w:t>Herrera</w:t>
      </w:r>
      <w:r w:rsidR="009F282E" w:rsidRPr="00C23282">
        <w:rPr>
          <w:rFonts w:ascii="Times New Roman" w:hAnsi="Times New Roman" w:cs="Times New Roman"/>
          <w:color w:val="222222"/>
          <w:sz w:val="24"/>
          <w:szCs w:val="24"/>
          <w:shd w:val="clear" w:color="auto" w:fill="FFFFFF"/>
        </w:rPr>
        <w:t>, 2015</w:t>
      </w:r>
      <w:r w:rsidRPr="00C23282">
        <w:rPr>
          <w:rFonts w:ascii="Times New Roman" w:hAnsi="Times New Roman" w:cs="Times New Roman"/>
          <w:color w:val="222222"/>
          <w:sz w:val="24"/>
          <w:szCs w:val="24"/>
          <w:shd w:val="clear" w:color="auto" w:fill="FFFFFF"/>
        </w:rPr>
        <w:t>)</w:t>
      </w:r>
      <w:r w:rsidR="009F282E">
        <w:rPr>
          <w:rFonts w:ascii="Times New Roman" w:hAnsi="Times New Roman" w:cs="Times New Roman"/>
          <w:color w:val="222222"/>
          <w:sz w:val="24"/>
          <w:szCs w:val="24"/>
          <w:shd w:val="clear" w:color="auto" w:fill="FFFFFF"/>
        </w:rPr>
        <w:t xml:space="preserve"> </w:t>
      </w:r>
      <w:r w:rsidRPr="00C23282">
        <w:rPr>
          <w:rFonts w:ascii="Times New Roman" w:hAnsi="Times New Roman" w:cs="Times New Roman"/>
          <w:sz w:val="24"/>
          <w:szCs w:val="24"/>
        </w:rPr>
        <w:t>Organizations require different values and attitudes such as honesty and openness to trying out innovations, readiness to take risks, acceptance to mistakes and failures by embracing them to make changes and thinking outside the borders which refer to other international companies. Therefore, an organization is supposed to set up positive and encouraging cultural values and attitudes where innovations are accepted and encouraged.</w:t>
      </w:r>
      <w:r w:rsidR="009F282E" w:rsidRPr="009F282E">
        <w:rPr>
          <w:rFonts w:ascii="Times New Roman" w:hAnsi="Times New Roman" w:cs="Times New Roman"/>
          <w:sz w:val="24"/>
          <w:szCs w:val="24"/>
        </w:rPr>
        <w:t xml:space="preserve"> </w:t>
      </w:r>
      <w:r w:rsidR="009F282E">
        <w:rPr>
          <w:rFonts w:ascii="Times New Roman" w:hAnsi="Times New Roman" w:cs="Times New Roman"/>
          <w:sz w:val="24"/>
          <w:szCs w:val="24"/>
        </w:rPr>
        <w:t>(</w:t>
      </w:r>
      <w:r w:rsidR="009F282E" w:rsidRPr="00C23282">
        <w:rPr>
          <w:rFonts w:ascii="Times New Roman" w:hAnsi="Times New Roman" w:cs="Times New Roman"/>
          <w:color w:val="222222"/>
          <w:sz w:val="24"/>
          <w:szCs w:val="24"/>
          <w:shd w:val="clear" w:color="auto" w:fill="FFFFFF"/>
        </w:rPr>
        <w:t>Parker et al. (2017)</w:t>
      </w:r>
    </w:p>
    <w:p w:rsidR="00DF4F15" w:rsidRPr="00C23282" w:rsidRDefault="00916C4F" w:rsidP="00DF4F15">
      <w:pPr>
        <w:spacing w:after="0" w:line="480" w:lineRule="auto"/>
        <w:contextualSpacing/>
        <w:rPr>
          <w:rFonts w:ascii="Times New Roman" w:hAnsi="Times New Roman" w:cs="Times New Roman"/>
          <w:sz w:val="24"/>
          <w:szCs w:val="24"/>
        </w:rPr>
      </w:pPr>
      <w:r w:rsidRPr="00C23282">
        <w:rPr>
          <w:rFonts w:ascii="Times New Roman" w:hAnsi="Times New Roman" w:cs="Times New Roman"/>
          <w:sz w:val="24"/>
          <w:szCs w:val="24"/>
        </w:rPr>
        <w:t xml:space="preserve">Innovation strategy of organizations should be built on the bases of the values and cultures that help bring success to the organization's operation. It is difficult to determine the right values and attitudes to assist in the innovation management dimension in an organization ultimately. </w:t>
      </w:r>
    </w:p>
    <w:p w:rsidR="00DF4F15" w:rsidRPr="00DF4F15" w:rsidRDefault="00DF4F15" w:rsidP="00DF4F15">
      <w:pPr>
        <w:autoSpaceDE w:val="0"/>
        <w:autoSpaceDN w:val="0"/>
        <w:adjustRightInd w:val="0"/>
        <w:spacing w:after="0" w:line="480" w:lineRule="auto"/>
        <w:contextualSpacing/>
        <w:rPr>
          <w:rFonts w:ascii="Times New Roman" w:hAnsi="Times New Roman" w:cs="Times New Roman"/>
          <w:b/>
          <w:bCs/>
          <w:sz w:val="24"/>
          <w:szCs w:val="24"/>
        </w:rPr>
      </w:pPr>
    </w:p>
    <w:p w:rsidR="009F282E" w:rsidRDefault="009F282E" w:rsidP="00BB4607">
      <w:pPr>
        <w:pStyle w:val="Heading2"/>
        <w:tabs>
          <w:tab w:val="left" w:pos="3195"/>
        </w:tabs>
        <w:spacing w:before="0" w:line="480" w:lineRule="auto"/>
        <w:contextualSpacing/>
        <w:jc w:val="center"/>
        <w:rPr>
          <w:rFonts w:ascii="Times New Roman" w:hAnsi="Times New Roman" w:cs="Times New Roman"/>
          <w:color w:val="auto"/>
          <w:sz w:val="24"/>
          <w:szCs w:val="24"/>
        </w:rPr>
      </w:pPr>
      <w:bookmarkStart w:id="14" w:name="_Toc12110433"/>
    </w:p>
    <w:p w:rsidR="009A01A2" w:rsidRPr="00C23282" w:rsidRDefault="00916C4F" w:rsidP="00BB4607">
      <w:pPr>
        <w:pStyle w:val="Heading2"/>
        <w:tabs>
          <w:tab w:val="left" w:pos="3195"/>
        </w:tabs>
        <w:spacing w:before="0" w:line="480" w:lineRule="auto"/>
        <w:contextualSpacing/>
        <w:jc w:val="center"/>
        <w:rPr>
          <w:rFonts w:ascii="Times New Roman" w:hAnsi="Times New Roman" w:cs="Times New Roman"/>
          <w:color w:val="auto"/>
          <w:sz w:val="24"/>
          <w:szCs w:val="24"/>
        </w:rPr>
      </w:pPr>
      <w:r w:rsidRPr="00C23282">
        <w:rPr>
          <w:rFonts w:ascii="Times New Roman" w:hAnsi="Times New Roman" w:cs="Times New Roman"/>
          <w:color w:val="auto"/>
          <w:sz w:val="24"/>
          <w:szCs w:val="24"/>
        </w:rPr>
        <w:t>C</w:t>
      </w:r>
      <w:bookmarkEnd w:id="14"/>
      <w:r w:rsidR="00BB4607">
        <w:rPr>
          <w:rFonts w:ascii="Times New Roman" w:hAnsi="Times New Roman" w:cs="Times New Roman"/>
          <w:color w:val="auto"/>
          <w:sz w:val="24"/>
          <w:szCs w:val="24"/>
        </w:rPr>
        <w:t>onclusion</w:t>
      </w:r>
    </w:p>
    <w:p w:rsidR="00BB4607" w:rsidRDefault="00916C4F" w:rsidP="009A01A2">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 xml:space="preserve"> Agility in an organization is one of the major areas that big organizations are now investing because of the added value that it comes with. The research studies looked into the factors that lead to the performance of agile organizations and examine the means to which the factors contribute to the successful strategies of the firms. Various subjects were interviewed by providing questions in questionnaires and interviews, which turned out to be productive. The research was a broad topic that took much time in the collected information. Various factors were taken into consideration, starting from the historical background and the theories that are related to the study and how the foundations of the theories were applied to the research question. The process was successful with certain factors coming into the light on the issue of agility in organizations</w:t>
      </w:r>
      <w:r>
        <w:rPr>
          <w:rFonts w:ascii="Times New Roman" w:hAnsi="Times New Roman" w:cs="Times New Roman"/>
          <w:sz w:val="24"/>
          <w:szCs w:val="24"/>
        </w:rPr>
        <w:t xml:space="preserve">. </w:t>
      </w:r>
    </w:p>
    <w:p w:rsidR="009F282E" w:rsidRDefault="00916C4F" w:rsidP="009F282E">
      <w:pPr>
        <w:spacing w:after="0" w:line="480" w:lineRule="auto"/>
        <w:ind w:firstLine="720"/>
        <w:contextualSpacing/>
        <w:rPr>
          <w:rFonts w:ascii="Times New Roman" w:hAnsi="Times New Roman" w:cs="Times New Roman"/>
          <w:sz w:val="24"/>
          <w:szCs w:val="24"/>
        </w:rPr>
      </w:pPr>
      <w:r w:rsidRPr="00C23282">
        <w:rPr>
          <w:rFonts w:ascii="Times New Roman" w:hAnsi="Times New Roman" w:cs="Times New Roman"/>
          <w:sz w:val="24"/>
          <w:szCs w:val="24"/>
        </w:rPr>
        <w:t xml:space="preserve">Most of the literature work came from sources that were still in research for further understanding. Agility in organizations is a field that does not have a common explanation, and this has seen many scholars turn to seek more information and knowledge on the topic because most of them are not of sure of the current and past literature explaining the phenomena. Various limitations came into light in the study. The fact that most of the information on agility in organizations is not regarded as the true depiction of the topic made it hard for the research team to collect the necessary data for the study. </w:t>
      </w:r>
      <w:r w:rsidR="00186DFD" w:rsidRPr="00C23282">
        <w:rPr>
          <w:rFonts w:ascii="Times New Roman" w:hAnsi="Times New Roman" w:cs="Times New Roman"/>
          <w:sz w:val="24"/>
          <w:szCs w:val="24"/>
        </w:rPr>
        <w:t>Biases in the respondents were</w:t>
      </w:r>
      <w:r w:rsidRPr="00C23282">
        <w:rPr>
          <w:rFonts w:ascii="Times New Roman" w:hAnsi="Times New Roman" w:cs="Times New Roman"/>
          <w:sz w:val="24"/>
          <w:szCs w:val="24"/>
        </w:rPr>
        <w:t xml:space="preserve"> another factor that limited the research process as wrong data would result in a wrong interpretation of information which would result in wrong findings. Major organizations have resulted in applying agility in their organization because it is a form of competitive advantage that gives them an edge over their competitors in the business operation. Agility if applied in all the sectors of the business organization can be a great strategy towards ensuring the success of the firm because it provided the guidelines to which basic operations of the business and the market economy can be maneuvered.</w:t>
      </w:r>
      <w:bookmarkStart w:id="15" w:name="_Toc12110435"/>
    </w:p>
    <w:p w:rsidR="009F282E" w:rsidRDefault="009F282E" w:rsidP="009F282E">
      <w:pPr>
        <w:spacing w:after="0" w:line="480" w:lineRule="auto"/>
        <w:ind w:firstLine="720"/>
        <w:contextualSpacing/>
        <w:rPr>
          <w:rFonts w:ascii="Times New Roman" w:hAnsi="Times New Roman" w:cs="Times New Roman"/>
          <w:sz w:val="24"/>
          <w:szCs w:val="24"/>
        </w:rPr>
      </w:pPr>
    </w:p>
    <w:p w:rsidR="009F282E" w:rsidRDefault="009F282E" w:rsidP="009F282E">
      <w:pPr>
        <w:spacing w:after="0" w:line="480" w:lineRule="auto"/>
        <w:ind w:firstLine="720"/>
        <w:contextualSpacing/>
        <w:rPr>
          <w:rFonts w:ascii="Times New Roman" w:hAnsi="Times New Roman" w:cs="Times New Roman"/>
          <w:sz w:val="24"/>
          <w:szCs w:val="24"/>
        </w:rPr>
      </w:pPr>
    </w:p>
    <w:p w:rsidR="009F282E" w:rsidRDefault="009F282E" w:rsidP="009F282E">
      <w:pPr>
        <w:spacing w:after="0" w:line="480" w:lineRule="auto"/>
        <w:ind w:firstLine="720"/>
        <w:contextualSpacing/>
        <w:rPr>
          <w:rFonts w:ascii="Times New Roman" w:hAnsi="Times New Roman" w:cs="Times New Roman"/>
          <w:sz w:val="24"/>
          <w:szCs w:val="24"/>
        </w:rPr>
      </w:pPr>
    </w:p>
    <w:p w:rsidR="009F282E" w:rsidRDefault="009F282E" w:rsidP="009F282E">
      <w:pPr>
        <w:spacing w:after="0" w:line="480" w:lineRule="auto"/>
        <w:ind w:firstLine="720"/>
        <w:contextualSpacing/>
        <w:rPr>
          <w:rFonts w:ascii="Times New Roman" w:hAnsi="Times New Roman" w:cs="Times New Roman"/>
          <w:sz w:val="24"/>
          <w:szCs w:val="24"/>
        </w:rPr>
      </w:pPr>
    </w:p>
    <w:p w:rsidR="009F282E" w:rsidRDefault="009F282E" w:rsidP="009F282E">
      <w:pPr>
        <w:spacing w:after="0" w:line="480" w:lineRule="auto"/>
        <w:ind w:firstLine="720"/>
        <w:contextualSpacing/>
        <w:rPr>
          <w:rFonts w:ascii="Times New Roman" w:hAnsi="Times New Roman" w:cs="Times New Roman"/>
          <w:sz w:val="24"/>
          <w:szCs w:val="24"/>
        </w:rPr>
      </w:pPr>
    </w:p>
    <w:p w:rsidR="009F282E" w:rsidRDefault="009F282E" w:rsidP="009F282E">
      <w:pPr>
        <w:spacing w:after="0" w:line="480" w:lineRule="auto"/>
        <w:ind w:firstLine="720"/>
        <w:contextualSpacing/>
        <w:rPr>
          <w:rFonts w:ascii="Times New Roman" w:hAnsi="Times New Roman" w:cs="Times New Roman"/>
          <w:sz w:val="24"/>
          <w:szCs w:val="24"/>
        </w:rPr>
      </w:pPr>
    </w:p>
    <w:p w:rsidR="009F282E" w:rsidRDefault="009F282E" w:rsidP="009F282E">
      <w:pPr>
        <w:spacing w:after="0" w:line="480" w:lineRule="auto"/>
        <w:ind w:firstLine="720"/>
        <w:contextualSpacing/>
        <w:rPr>
          <w:rFonts w:ascii="Times New Roman" w:hAnsi="Times New Roman" w:cs="Times New Roman"/>
          <w:sz w:val="24"/>
          <w:szCs w:val="24"/>
        </w:rPr>
      </w:pPr>
    </w:p>
    <w:p w:rsidR="009F282E" w:rsidRDefault="009F282E" w:rsidP="009F282E">
      <w:pPr>
        <w:spacing w:after="0" w:line="480" w:lineRule="auto"/>
        <w:ind w:firstLine="720"/>
        <w:contextualSpacing/>
        <w:rPr>
          <w:rFonts w:ascii="Times New Roman" w:hAnsi="Times New Roman" w:cs="Times New Roman"/>
          <w:sz w:val="24"/>
          <w:szCs w:val="24"/>
        </w:rPr>
      </w:pPr>
    </w:p>
    <w:p w:rsidR="009F282E" w:rsidRDefault="009F282E" w:rsidP="009F282E">
      <w:pPr>
        <w:spacing w:after="0" w:line="480" w:lineRule="auto"/>
        <w:ind w:firstLine="720"/>
        <w:contextualSpacing/>
        <w:rPr>
          <w:rFonts w:ascii="Times New Roman" w:hAnsi="Times New Roman" w:cs="Times New Roman"/>
          <w:sz w:val="24"/>
          <w:szCs w:val="24"/>
        </w:rPr>
      </w:pPr>
    </w:p>
    <w:p w:rsidR="009F282E" w:rsidRDefault="009F282E" w:rsidP="009F282E">
      <w:pPr>
        <w:spacing w:after="0" w:line="480" w:lineRule="auto"/>
        <w:ind w:firstLine="720"/>
        <w:contextualSpacing/>
        <w:rPr>
          <w:rFonts w:ascii="Times New Roman" w:hAnsi="Times New Roman" w:cs="Times New Roman"/>
          <w:sz w:val="24"/>
          <w:szCs w:val="24"/>
        </w:rPr>
      </w:pPr>
    </w:p>
    <w:p w:rsidR="009F282E" w:rsidRDefault="009F282E" w:rsidP="009F282E">
      <w:pPr>
        <w:spacing w:after="0" w:line="480" w:lineRule="auto"/>
        <w:ind w:firstLine="720"/>
        <w:contextualSpacing/>
        <w:rPr>
          <w:rFonts w:ascii="Times New Roman" w:hAnsi="Times New Roman" w:cs="Times New Roman"/>
          <w:sz w:val="24"/>
          <w:szCs w:val="24"/>
        </w:rPr>
      </w:pPr>
    </w:p>
    <w:p w:rsidR="009F282E" w:rsidRDefault="009F282E" w:rsidP="009F282E">
      <w:pPr>
        <w:spacing w:after="0" w:line="480" w:lineRule="auto"/>
        <w:ind w:firstLine="720"/>
        <w:contextualSpacing/>
        <w:rPr>
          <w:rFonts w:ascii="Times New Roman" w:hAnsi="Times New Roman" w:cs="Times New Roman"/>
          <w:sz w:val="24"/>
          <w:szCs w:val="24"/>
        </w:rPr>
      </w:pPr>
    </w:p>
    <w:p w:rsidR="009F282E" w:rsidRDefault="009F282E" w:rsidP="009F282E">
      <w:pPr>
        <w:spacing w:after="0" w:line="480" w:lineRule="auto"/>
        <w:ind w:firstLine="720"/>
        <w:contextualSpacing/>
        <w:rPr>
          <w:rFonts w:ascii="Times New Roman" w:hAnsi="Times New Roman" w:cs="Times New Roman"/>
          <w:sz w:val="24"/>
          <w:szCs w:val="24"/>
        </w:rPr>
      </w:pPr>
    </w:p>
    <w:p w:rsidR="009F282E" w:rsidRDefault="009F282E" w:rsidP="009F282E">
      <w:pPr>
        <w:spacing w:after="0" w:line="480" w:lineRule="auto"/>
        <w:ind w:firstLine="720"/>
        <w:contextualSpacing/>
        <w:rPr>
          <w:rFonts w:ascii="Times New Roman" w:hAnsi="Times New Roman" w:cs="Times New Roman"/>
          <w:sz w:val="24"/>
          <w:szCs w:val="24"/>
        </w:rPr>
      </w:pPr>
    </w:p>
    <w:p w:rsidR="009F282E" w:rsidRDefault="009F282E" w:rsidP="009F282E">
      <w:pPr>
        <w:spacing w:after="0" w:line="480" w:lineRule="auto"/>
        <w:ind w:firstLine="720"/>
        <w:contextualSpacing/>
        <w:rPr>
          <w:rFonts w:ascii="Times New Roman" w:hAnsi="Times New Roman" w:cs="Times New Roman"/>
          <w:sz w:val="24"/>
          <w:szCs w:val="24"/>
        </w:rPr>
      </w:pPr>
    </w:p>
    <w:p w:rsidR="009F282E" w:rsidRDefault="009F282E" w:rsidP="009F282E">
      <w:pPr>
        <w:spacing w:after="0" w:line="480" w:lineRule="auto"/>
        <w:ind w:firstLine="720"/>
        <w:contextualSpacing/>
        <w:rPr>
          <w:rFonts w:ascii="Times New Roman" w:hAnsi="Times New Roman" w:cs="Times New Roman"/>
          <w:sz w:val="24"/>
          <w:szCs w:val="24"/>
        </w:rPr>
      </w:pPr>
    </w:p>
    <w:p w:rsidR="009F282E" w:rsidRDefault="009F282E" w:rsidP="009F282E">
      <w:pPr>
        <w:spacing w:after="0" w:line="480" w:lineRule="auto"/>
        <w:ind w:firstLine="720"/>
        <w:contextualSpacing/>
        <w:rPr>
          <w:rFonts w:ascii="Times New Roman" w:hAnsi="Times New Roman" w:cs="Times New Roman"/>
          <w:sz w:val="24"/>
          <w:szCs w:val="24"/>
        </w:rPr>
      </w:pPr>
    </w:p>
    <w:p w:rsidR="009F282E" w:rsidRDefault="009F282E" w:rsidP="009F282E">
      <w:pPr>
        <w:spacing w:after="0" w:line="480" w:lineRule="auto"/>
        <w:ind w:firstLine="720"/>
        <w:contextualSpacing/>
        <w:rPr>
          <w:rFonts w:ascii="Times New Roman" w:hAnsi="Times New Roman" w:cs="Times New Roman"/>
          <w:sz w:val="24"/>
          <w:szCs w:val="24"/>
        </w:rPr>
      </w:pPr>
    </w:p>
    <w:p w:rsidR="009F282E" w:rsidRDefault="009F282E" w:rsidP="009F282E">
      <w:pPr>
        <w:spacing w:after="0" w:line="480" w:lineRule="auto"/>
        <w:ind w:firstLine="720"/>
        <w:contextualSpacing/>
        <w:rPr>
          <w:rFonts w:ascii="Times New Roman" w:hAnsi="Times New Roman" w:cs="Times New Roman"/>
          <w:sz w:val="24"/>
          <w:szCs w:val="24"/>
        </w:rPr>
      </w:pPr>
    </w:p>
    <w:p w:rsidR="007C7EBB" w:rsidRDefault="007C7EBB" w:rsidP="009F282E">
      <w:pPr>
        <w:spacing w:after="0" w:line="480" w:lineRule="auto"/>
        <w:ind w:firstLine="720"/>
        <w:contextualSpacing/>
        <w:rPr>
          <w:rFonts w:ascii="Times New Roman" w:hAnsi="Times New Roman" w:cs="Times New Roman"/>
          <w:sz w:val="24"/>
          <w:szCs w:val="24"/>
        </w:rPr>
      </w:pPr>
    </w:p>
    <w:p w:rsidR="007C7EBB" w:rsidRDefault="007C7EBB" w:rsidP="009F282E">
      <w:pPr>
        <w:spacing w:after="0" w:line="480" w:lineRule="auto"/>
        <w:ind w:firstLine="720"/>
        <w:contextualSpacing/>
        <w:rPr>
          <w:rFonts w:ascii="Times New Roman" w:hAnsi="Times New Roman" w:cs="Times New Roman"/>
          <w:sz w:val="24"/>
          <w:szCs w:val="24"/>
        </w:rPr>
      </w:pPr>
    </w:p>
    <w:p w:rsidR="007C7EBB" w:rsidRDefault="007C7EBB" w:rsidP="009F282E">
      <w:pPr>
        <w:spacing w:after="0" w:line="480" w:lineRule="auto"/>
        <w:ind w:firstLine="720"/>
        <w:contextualSpacing/>
        <w:rPr>
          <w:rFonts w:ascii="Times New Roman" w:hAnsi="Times New Roman" w:cs="Times New Roman"/>
          <w:sz w:val="24"/>
          <w:szCs w:val="24"/>
        </w:rPr>
      </w:pPr>
    </w:p>
    <w:p w:rsidR="007C7EBB" w:rsidRDefault="007C7EBB" w:rsidP="009F282E">
      <w:pPr>
        <w:spacing w:after="0" w:line="480" w:lineRule="auto"/>
        <w:ind w:firstLine="720"/>
        <w:contextualSpacing/>
        <w:rPr>
          <w:rFonts w:ascii="Times New Roman" w:hAnsi="Times New Roman" w:cs="Times New Roman"/>
          <w:sz w:val="24"/>
          <w:szCs w:val="24"/>
        </w:rPr>
      </w:pPr>
    </w:p>
    <w:p w:rsidR="007C7EBB" w:rsidRDefault="007C7EBB" w:rsidP="009F282E">
      <w:pPr>
        <w:spacing w:after="0" w:line="480" w:lineRule="auto"/>
        <w:ind w:firstLine="720"/>
        <w:contextualSpacing/>
        <w:rPr>
          <w:rFonts w:ascii="Times New Roman" w:hAnsi="Times New Roman" w:cs="Times New Roman"/>
          <w:sz w:val="24"/>
          <w:szCs w:val="24"/>
        </w:rPr>
      </w:pPr>
    </w:p>
    <w:p w:rsidR="007C7EBB" w:rsidRDefault="007C7EBB" w:rsidP="009F282E">
      <w:pPr>
        <w:spacing w:after="0" w:line="480" w:lineRule="auto"/>
        <w:ind w:firstLine="720"/>
        <w:contextualSpacing/>
        <w:rPr>
          <w:rFonts w:ascii="Times New Roman" w:hAnsi="Times New Roman" w:cs="Times New Roman"/>
          <w:sz w:val="24"/>
          <w:szCs w:val="24"/>
        </w:rPr>
      </w:pPr>
    </w:p>
    <w:p w:rsidR="007C7EBB" w:rsidRDefault="007C7EBB" w:rsidP="009F282E">
      <w:pPr>
        <w:spacing w:after="0" w:line="480" w:lineRule="auto"/>
        <w:ind w:firstLine="720"/>
        <w:contextualSpacing/>
        <w:rPr>
          <w:rFonts w:ascii="Times New Roman" w:hAnsi="Times New Roman" w:cs="Times New Roman"/>
          <w:sz w:val="24"/>
          <w:szCs w:val="24"/>
        </w:rPr>
      </w:pPr>
    </w:p>
    <w:p w:rsidR="007C7EBB" w:rsidRDefault="007C7EBB" w:rsidP="009F282E">
      <w:pPr>
        <w:spacing w:after="0" w:line="480" w:lineRule="auto"/>
        <w:ind w:firstLine="720"/>
        <w:contextualSpacing/>
        <w:rPr>
          <w:rFonts w:ascii="Times New Roman" w:hAnsi="Times New Roman" w:cs="Times New Roman"/>
          <w:sz w:val="24"/>
          <w:szCs w:val="24"/>
        </w:rPr>
      </w:pPr>
    </w:p>
    <w:p w:rsidR="007C7EBB" w:rsidRDefault="007C7EBB" w:rsidP="009F282E">
      <w:pPr>
        <w:spacing w:after="0" w:line="480" w:lineRule="auto"/>
        <w:ind w:firstLine="720"/>
        <w:contextualSpacing/>
        <w:rPr>
          <w:rFonts w:ascii="Times New Roman" w:hAnsi="Times New Roman" w:cs="Times New Roman"/>
          <w:sz w:val="24"/>
          <w:szCs w:val="24"/>
        </w:rPr>
      </w:pPr>
    </w:p>
    <w:p w:rsidR="007C7EBB" w:rsidRDefault="007C7EBB" w:rsidP="009F282E">
      <w:pPr>
        <w:spacing w:after="0" w:line="480" w:lineRule="auto"/>
        <w:ind w:firstLine="720"/>
        <w:contextualSpacing/>
        <w:rPr>
          <w:rFonts w:ascii="Times New Roman" w:hAnsi="Times New Roman" w:cs="Times New Roman"/>
          <w:sz w:val="24"/>
          <w:szCs w:val="24"/>
        </w:rPr>
      </w:pPr>
    </w:p>
    <w:p w:rsidR="007C7EBB" w:rsidRDefault="007C7EBB" w:rsidP="009F282E">
      <w:pPr>
        <w:spacing w:after="0" w:line="480" w:lineRule="auto"/>
        <w:ind w:firstLine="720"/>
        <w:contextualSpacing/>
        <w:rPr>
          <w:rFonts w:ascii="Times New Roman" w:hAnsi="Times New Roman" w:cs="Times New Roman"/>
          <w:sz w:val="24"/>
          <w:szCs w:val="24"/>
        </w:rPr>
      </w:pPr>
    </w:p>
    <w:p w:rsidR="007C7EBB" w:rsidRDefault="007C7EBB" w:rsidP="009F282E">
      <w:pPr>
        <w:spacing w:after="0" w:line="480" w:lineRule="auto"/>
        <w:ind w:firstLine="720"/>
        <w:contextualSpacing/>
        <w:rPr>
          <w:rFonts w:ascii="Times New Roman" w:hAnsi="Times New Roman" w:cs="Times New Roman"/>
          <w:sz w:val="24"/>
          <w:szCs w:val="24"/>
        </w:rPr>
      </w:pPr>
    </w:p>
    <w:p w:rsidR="009F282E" w:rsidRDefault="009F282E" w:rsidP="009F282E">
      <w:pPr>
        <w:spacing w:after="0" w:line="480" w:lineRule="auto"/>
        <w:ind w:firstLine="720"/>
        <w:contextualSpacing/>
        <w:rPr>
          <w:rFonts w:ascii="Times New Roman" w:hAnsi="Times New Roman" w:cs="Times New Roman"/>
          <w:sz w:val="24"/>
          <w:szCs w:val="24"/>
        </w:rPr>
      </w:pPr>
    </w:p>
    <w:p w:rsidR="00C3362C" w:rsidRPr="00DF4F15" w:rsidRDefault="00916C4F" w:rsidP="009F282E">
      <w:pPr>
        <w:spacing w:after="0" w:line="480" w:lineRule="auto"/>
        <w:ind w:firstLine="720"/>
        <w:contextualSpacing/>
        <w:jc w:val="center"/>
        <w:rPr>
          <w:rFonts w:ascii="Times New Roman" w:hAnsi="Times New Roman" w:cs="Times New Roman"/>
          <w:sz w:val="24"/>
          <w:szCs w:val="24"/>
        </w:rPr>
      </w:pPr>
      <w:r w:rsidRPr="00C23282">
        <w:rPr>
          <w:rFonts w:ascii="Times New Roman" w:hAnsi="Times New Roman" w:cs="Times New Roman"/>
          <w:b/>
          <w:sz w:val="24"/>
          <w:szCs w:val="24"/>
        </w:rPr>
        <w:t>References</w:t>
      </w:r>
      <w:bookmarkEnd w:id="15"/>
    </w:p>
    <w:p w:rsidR="00C3362C" w:rsidRPr="00C23282" w:rsidRDefault="00916C4F" w:rsidP="00C3362C">
      <w:pPr>
        <w:tabs>
          <w:tab w:val="left" w:pos="1377"/>
        </w:tabs>
        <w:spacing w:after="0" w:line="480" w:lineRule="auto"/>
        <w:ind w:left="785" w:hangingChars="327" w:hanging="785"/>
        <w:contextualSpacing/>
        <w:jc w:val="both"/>
        <w:rPr>
          <w:rFonts w:ascii="Times New Roman" w:hAnsi="Times New Roman" w:cs="Times New Roman"/>
          <w:color w:val="222222"/>
          <w:sz w:val="24"/>
          <w:szCs w:val="24"/>
          <w:shd w:val="clear" w:color="auto" w:fill="FFFFFF"/>
        </w:rPr>
      </w:pPr>
      <w:r w:rsidRPr="00C23282">
        <w:rPr>
          <w:rFonts w:ascii="Times New Roman" w:hAnsi="Times New Roman" w:cs="Times New Roman"/>
          <w:color w:val="222222"/>
          <w:sz w:val="24"/>
          <w:szCs w:val="24"/>
          <w:shd w:val="clear" w:color="auto" w:fill="FFFFFF"/>
        </w:rPr>
        <w:t xml:space="preserve">L'Hermitte, C., Tatham, P., Bowles, M., &amp; Brooks, B. (2016). Developing organizational capabilities to support agility in humanitarian logistics: An exploratory study. </w:t>
      </w:r>
      <w:r w:rsidRPr="00C23282">
        <w:rPr>
          <w:rFonts w:ascii="Times New Roman" w:hAnsi="Times New Roman" w:cs="Times New Roman"/>
          <w:i/>
          <w:iCs/>
          <w:color w:val="222222"/>
          <w:sz w:val="24"/>
          <w:szCs w:val="24"/>
          <w:shd w:val="clear" w:color="auto" w:fill="FFFFFF"/>
        </w:rPr>
        <w:t>Journal of Humanitarian Logistics and Supply Chain Management</w:t>
      </w:r>
      <w:r w:rsidRPr="00C23282">
        <w:rPr>
          <w:rFonts w:ascii="Times New Roman" w:hAnsi="Times New Roman" w:cs="Times New Roman"/>
          <w:color w:val="222222"/>
          <w:sz w:val="24"/>
          <w:szCs w:val="24"/>
          <w:shd w:val="clear" w:color="auto" w:fill="FFFFFF"/>
        </w:rPr>
        <w:t>, </w:t>
      </w:r>
      <w:r w:rsidRPr="00C23282">
        <w:rPr>
          <w:rFonts w:ascii="Times New Roman" w:hAnsi="Times New Roman" w:cs="Times New Roman"/>
          <w:i/>
          <w:iCs/>
          <w:color w:val="222222"/>
          <w:sz w:val="24"/>
          <w:szCs w:val="24"/>
          <w:shd w:val="clear" w:color="auto" w:fill="FFFFFF"/>
        </w:rPr>
        <w:t>6</w:t>
      </w:r>
      <w:r w:rsidRPr="00C23282">
        <w:rPr>
          <w:rFonts w:ascii="Times New Roman" w:hAnsi="Times New Roman" w:cs="Times New Roman"/>
          <w:color w:val="222222"/>
          <w:sz w:val="24"/>
          <w:szCs w:val="24"/>
          <w:shd w:val="clear" w:color="auto" w:fill="FFFFFF"/>
        </w:rPr>
        <w:t>(1), 72-99.</w:t>
      </w:r>
    </w:p>
    <w:p w:rsidR="00C3362C" w:rsidRPr="00C23282" w:rsidRDefault="00916C4F" w:rsidP="00C3362C">
      <w:pPr>
        <w:tabs>
          <w:tab w:val="left" w:pos="1377"/>
        </w:tabs>
        <w:spacing w:after="0" w:line="480" w:lineRule="auto"/>
        <w:ind w:left="785" w:hangingChars="327" w:hanging="785"/>
        <w:contextualSpacing/>
        <w:jc w:val="both"/>
        <w:rPr>
          <w:rFonts w:ascii="Times New Roman" w:hAnsi="Times New Roman" w:cs="Times New Roman"/>
          <w:color w:val="222222"/>
          <w:sz w:val="24"/>
          <w:szCs w:val="24"/>
          <w:shd w:val="clear" w:color="auto" w:fill="FFFFFF"/>
        </w:rPr>
      </w:pPr>
      <w:r w:rsidRPr="00C23282">
        <w:rPr>
          <w:rFonts w:ascii="Times New Roman" w:hAnsi="Times New Roman" w:cs="Times New Roman"/>
          <w:color w:val="222222"/>
          <w:sz w:val="24"/>
          <w:szCs w:val="24"/>
          <w:shd w:val="clear" w:color="auto" w:fill="FFFFFF"/>
        </w:rPr>
        <w:t xml:space="preserve">Carvalho, A. M., Sampaio, P., Rebentisch, E., Carvalho, J. Á., &amp;Saraiva, P. (2017). Operational excellence, organizational culture, and agility: the missing link?. </w:t>
      </w:r>
      <w:r w:rsidRPr="00C23282">
        <w:rPr>
          <w:rFonts w:ascii="Times New Roman" w:hAnsi="Times New Roman" w:cs="Times New Roman"/>
          <w:i/>
          <w:iCs/>
          <w:color w:val="222222"/>
          <w:sz w:val="24"/>
          <w:szCs w:val="24"/>
          <w:shd w:val="clear" w:color="auto" w:fill="FFFFFF"/>
        </w:rPr>
        <w:t>Total Quality Management &amp; Business Excellence</w:t>
      </w:r>
      <w:r w:rsidRPr="00C23282">
        <w:rPr>
          <w:rFonts w:ascii="Times New Roman" w:hAnsi="Times New Roman" w:cs="Times New Roman"/>
          <w:color w:val="222222"/>
          <w:sz w:val="24"/>
          <w:szCs w:val="24"/>
          <w:shd w:val="clear" w:color="auto" w:fill="FFFFFF"/>
        </w:rPr>
        <w:t>, 1-20.</w:t>
      </w:r>
    </w:p>
    <w:p w:rsidR="00C3362C" w:rsidRPr="00C23282" w:rsidRDefault="00916C4F" w:rsidP="00C3362C">
      <w:pPr>
        <w:tabs>
          <w:tab w:val="left" w:pos="1377"/>
        </w:tabs>
        <w:spacing w:after="0" w:line="480" w:lineRule="auto"/>
        <w:ind w:left="785" w:hangingChars="327" w:hanging="785"/>
        <w:contextualSpacing/>
        <w:jc w:val="both"/>
        <w:rPr>
          <w:rFonts w:ascii="Times New Roman" w:hAnsi="Times New Roman" w:cs="Times New Roman"/>
          <w:color w:val="222222"/>
          <w:sz w:val="24"/>
          <w:szCs w:val="24"/>
          <w:shd w:val="clear" w:color="auto" w:fill="FFFFFF"/>
        </w:rPr>
      </w:pPr>
      <w:r w:rsidRPr="00C23282">
        <w:rPr>
          <w:rFonts w:ascii="Times New Roman" w:hAnsi="Times New Roman" w:cs="Times New Roman"/>
          <w:color w:val="222222"/>
          <w:sz w:val="24"/>
          <w:szCs w:val="24"/>
          <w:shd w:val="clear" w:color="auto" w:fill="FFFFFF"/>
        </w:rPr>
        <w:t xml:space="preserve">Parker, D. W., Holesgrove, M., &amp; Pathak, R. (2015). Improving productivity with self-organized teams and agile leadership. </w:t>
      </w:r>
      <w:r w:rsidRPr="00C23282">
        <w:rPr>
          <w:rFonts w:ascii="Times New Roman" w:hAnsi="Times New Roman" w:cs="Times New Roman"/>
          <w:i/>
          <w:iCs/>
          <w:color w:val="222222"/>
          <w:sz w:val="24"/>
          <w:szCs w:val="24"/>
          <w:shd w:val="clear" w:color="auto" w:fill="FFFFFF"/>
        </w:rPr>
        <w:t>International Journal of Productivity and Performance Management</w:t>
      </w:r>
      <w:r w:rsidRPr="00C23282">
        <w:rPr>
          <w:rFonts w:ascii="Times New Roman" w:hAnsi="Times New Roman" w:cs="Times New Roman"/>
          <w:color w:val="222222"/>
          <w:sz w:val="24"/>
          <w:szCs w:val="24"/>
          <w:shd w:val="clear" w:color="auto" w:fill="FFFFFF"/>
        </w:rPr>
        <w:t>, </w:t>
      </w:r>
      <w:r w:rsidRPr="00C23282">
        <w:rPr>
          <w:rFonts w:ascii="Times New Roman" w:hAnsi="Times New Roman" w:cs="Times New Roman"/>
          <w:i/>
          <w:iCs/>
          <w:color w:val="222222"/>
          <w:sz w:val="24"/>
          <w:szCs w:val="24"/>
          <w:shd w:val="clear" w:color="auto" w:fill="FFFFFF"/>
        </w:rPr>
        <w:t>64</w:t>
      </w:r>
      <w:r w:rsidRPr="00C23282">
        <w:rPr>
          <w:rFonts w:ascii="Times New Roman" w:hAnsi="Times New Roman" w:cs="Times New Roman"/>
          <w:color w:val="222222"/>
          <w:sz w:val="24"/>
          <w:szCs w:val="24"/>
          <w:shd w:val="clear" w:color="auto" w:fill="FFFFFF"/>
        </w:rPr>
        <w:t>(1), 112-128.</w:t>
      </w:r>
    </w:p>
    <w:p w:rsidR="00C3362C" w:rsidRPr="00C23282" w:rsidRDefault="00916C4F" w:rsidP="00C3362C">
      <w:pPr>
        <w:tabs>
          <w:tab w:val="left" w:pos="1377"/>
        </w:tabs>
        <w:spacing w:after="0" w:line="480" w:lineRule="auto"/>
        <w:ind w:left="785" w:hangingChars="327" w:hanging="785"/>
        <w:contextualSpacing/>
        <w:jc w:val="both"/>
        <w:rPr>
          <w:rFonts w:ascii="Times New Roman" w:hAnsi="Times New Roman" w:cs="Times New Roman"/>
          <w:color w:val="222222"/>
          <w:sz w:val="24"/>
          <w:szCs w:val="24"/>
          <w:shd w:val="clear" w:color="auto" w:fill="FFFFFF"/>
        </w:rPr>
      </w:pPr>
      <w:r w:rsidRPr="00C23282">
        <w:rPr>
          <w:rFonts w:ascii="Times New Roman" w:hAnsi="Times New Roman" w:cs="Times New Roman"/>
          <w:color w:val="222222"/>
          <w:sz w:val="24"/>
          <w:szCs w:val="24"/>
          <w:shd w:val="clear" w:color="auto" w:fill="FFFFFF"/>
        </w:rPr>
        <w:t>Carter, A., &amp; Varney, S. (2018). Change capability in the agile organisation.</w:t>
      </w:r>
    </w:p>
    <w:p w:rsidR="00C3362C" w:rsidRPr="00C23282" w:rsidRDefault="00916C4F" w:rsidP="00C3362C">
      <w:pPr>
        <w:tabs>
          <w:tab w:val="left" w:pos="1377"/>
        </w:tabs>
        <w:spacing w:after="0" w:line="480" w:lineRule="auto"/>
        <w:ind w:left="785" w:hangingChars="327" w:hanging="785"/>
        <w:contextualSpacing/>
        <w:jc w:val="both"/>
        <w:rPr>
          <w:rFonts w:ascii="Times New Roman" w:hAnsi="Times New Roman" w:cs="Times New Roman"/>
          <w:color w:val="222222"/>
          <w:sz w:val="24"/>
          <w:szCs w:val="24"/>
          <w:shd w:val="clear" w:color="auto" w:fill="FFFFFF"/>
        </w:rPr>
      </w:pPr>
      <w:r w:rsidRPr="00C23282">
        <w:rPr>
          <w:rFonts w:ascii="Times New Roman" w:hAnsi="Times New Roman" w:cs="Times New Roman"/>
          <w:color w:val="222222"/>
          <w:sz w:val="24"/>
          <w:szCs w:val="24"/>
          <w:shd w:val="clear" w:color="auto" w:fill="FFFFFF"/>
        </w:rPr>
        <w:t>Levy, R., Short, M., &amp;Measey, P. (2015, March). Agile foundations: principles, practices and frameworks. BCS.</w:t>
      </w:r>
    </w:p>
    <w:p w:rsidR="00C3362C" w:rsidRPr="00C23282" w:rsidRDefault="00916C4F" w:rsidP="00C3362C">
      <w:pPr>
        <w:tabs>
          <w:tab w:val="left" w:pos="1377"/>
        </w:tabs>
        <w:spacing w:after="0" w:line="480" w:lineRule="auto"/>
        <w:ind w:left="785" w:hangingChars="327" w:hanging="785"/>
        <w:contextualSpacing/>
        <w:jc w:val="both"/>
        <w:rPr>
          <w:rFonts w:ascii="Times New Roman" w:hAnsi="Times New Roman" w:cs="Times New Roman"/>
          <w:color w:val="222222"/>
          <w:sz w:val="24"/>
          <w:szCs w:val="24"/>
          <w:shd w:val="clear" w:color="auto" w:fill="FFFFFF"/>
        </w:rPr>
      </w:pPr>
      <w:r w:rsidRPr="00C23282">
        <w:rPr>
          <w:rFonts w:ascii="Times New Roman" w:hAnsi="Times New Roman" w:cs="Times New Roman"/>
          <w:color w:val="222222"/>
          <w:sz w:val="24"/>
          <w:szCs w:val="24"/>
          <w:shd w:val="clear" w:color="auto" w:fill="FFFFFF"/>
        </w:rPr>
        <w:t>Rubin, G. D., &amp; Abramson, R. G. (2018). Creating value through incremental innovation: Managing culture, structure, and process. </w:t>
      </w:r>
      <w:r w:rsidRPr="00C23282">
        <w:rPr>
          <w:rFonts w:ascii="Times New Roman" w:hAnsi="Times New Roman" w:cs="Times New Roman"/>
          <w:i/>
          <w:iCs/>
          <w:color w:val="222222"/>
          <w:sz w:val="24"/>
          <w:szCs w:val="24"/>
          <w:shd w:val="clear" w:color="auto" w:fill="FFFFFF"/>
        </w:rPr>
        <w:t>Radiology</w:t>
      </w:r>
      <w:r w:rsidRPr="00C23282">
        <w:rPr>
          <w:rFonts w:ascii="Times New Roman" w:hAnsi="Times New Roman" w:cs="Times New Roman"/>
          <w:color w:val="222222"/>
          <w:sz w:val="24"/>
          <w:szCs w:val="24"/>
          <w:shd w:val="clear" w:color="auto" w:fill="FFFFFF"/>
        </w:rPr>
        <w:t>, </w:t>
      </w:r>
      <w:r w:rsidRPr="00C23282">
        <w:rPr>
          <w:rFonts w:ascii="Times New Roman" w:hAnsi="Times New Roman" w:cs="Times New Roman"/>
          <w:i/>
          <w:iCs/>
          <w:color w:val="222222"/>
          <w:sz w:val="24"/>
          <w:szCs w:val="24"/>
          <w:shd w:val="clear" w:color="auto" w:fill="FFFFFF"/>
        </w:rPr>
        <w:t>288</w:t>
      </w:r>
      <w:r w:rsidRPr="00C23282">
        <w:rPr>
          <w:rFonts w:ascii="Times New Roman" w:hAnsi="Times New Roman" w:cs="Times New Roman"/>
          <w:color w:val="222222"/>
          <w:sz w:val="24"/>
          <w:szCs w:val="24"/>
          <w:shd w:val="clear" w:color="auto" w:fill="FFFFFF"/>
        </w:rPr>
        <w:t>(2), 330-340.</w:t>
      </w:r>
    </w:p>
    <w:p w:rsidR="00C3362C" w:rsidRPr="00C23282" w:rsidRDefault="00916C4F" w:rsidP="00C3362C">
      <w:pPr>
        <w:tabs>
          <w:tab w:val="left" w:pos="1377"/>
        </w:tabs>
        <w:spacing w:after="0" w:line="480" w:lineRule="auto"/>
        <w:ind w:left="785" w:hangingChars="327" w:hanging="785"/>
        <w:contextualSpacing/>
        <w:jc w:val="both"/>
        <w:rPr>
          <w:rFonts w:ascii="Times New Roman" w:hAnsi="Times New Roman" w:cs="Times New Roman"/>
          <w:color w:val="222222"/>
          <w:sz w:val="24"/>
          <w:szCs w:val="24"/>
          <w:shd w:val="clear" w:color="auto" w:fill="FFFFFF"/>
        </w:rPr>
      </w:pPr>
      <w:r w:rsidRPr="00C23282">
        <w:rPr>
          <w:rFonts w:ascii="Times New Roman" w:hAnsi="Times New Roman" w:cs="Times New Roman"/>
          <w:color w:val="222222"/>
          <w:sz w:val="24"/>
          <w:szCs w:val="24"/>
          <w:shd w:val="clear" w:color="auto" w:fill="FFFFFF"/>
        </w:rPr>
        <w:t>Herrera, M. E. B. (2015). Creating competitive advantage by institutionalizing corporate social innovation. </w:t>
      </w:r>
      <w:r w:rsidRPr="00C23282">
        <w:rPr>
          <w:rFonts w:ascii="Times New Roman" w:hAnsi="Times New Roman" w:cs="Times New Roman"/>
          <w:i/>
          <w:iCs/>
          <w:color w:val="222222"/>
          <w:sz w:val="24"/>
          <w:szCs w:val="24"/>
          <w:shd w:val="clear" w:color="auto" w:fill="FFFFFF"/>
        </w:rPr>
        <w:t>Journal of Business Research</w:t>
      </w:r>
      <w:r w:rsidRPr="00C23282">
        <w:rPr>
          <w:rFonts w:ascii="Times New Roman" w:hAnsi="Times New Roman" w:cs="Times New Roman"/>
          <w:color w:val="222222"/>
          <w:sz w:val="24"/>
          <w:szCs w:val="24"/>
          <w:shd w:val="clear" w:color="auto" w:fill="FFFFFF"/>
        </w:rPr>
        <w:t>, </w:t>
      </w:r>
      <w:r w:rsidRPr="00C23282">
        <w:rPr>
          <w:rFonts w:ascii="Times New Roman" w:hAnsi="Times New Roman" w:cs="Times New Roman"/>
          <w:i/>
          <w:iCs/>
          <w:color w:val="222222"/>
          <w:sz w:val="24"/>
          <w:szCs w:val="24"/>
          <w:shd w:val="clear" w:color="auto" w:fill="FFFFFF"/>
        </w:rPr>
        <w:t>68</w:t>
      </w:r>
      <w:r w:rsidRPr="00C23282">
        <w:rPr>
          <w:rFonts w:ascii="Times New Roman" w:hAnsi="Times New Roman" w:cs="Times New Roman"/>
          <w:color w:val="222222"/>
          <w:sz w:val="24"/>
          <w:szCs w:val="24"/>
          <w:shd w:val="clear" w:color="auto" w:fill="FFFFFF"/>
        </w:rPr>
        <w:t>(7), 1468-1474..</w:t>
      </w:r>
    </w:p>
    <w:p w:rsidR="00C3362C" w:rsidRPr="00C23282" w:rsidRDefault="00916C4F" w:rsidP="00C3362C">
      <w:pPr>
        <w:tabs>
          <w:tab w:val="left" w:pos="1377"/>
        </w:tabs>
        <w:spacing w:after="0" w:line="480" w:lineRule="auto"/>
        <w:ind w:left="785" w:hangingChars="327" w:hanging="785"/>
        <w:contextualSpacing/>
        <w:jc w:val="both"/>
        <w:rPr>
          <w:rFonts w:ascii="Times New Roman" w:hAnsi="Times New Roman" w:cs="Times New Roman"/>
          <w:color w:val="222222"/>
          <w:sz w:val="24"/>
          <w:szCs w:val="24"/>
          <w:shd w:val="clear" w:color="auto" w:fill="FFFFFF"/>
        </w:rPr>
      </w:pPr>
      <w:r w:rsidRPr="00C23282">
        <w:rPr>
          <w:rFonts w:ascii="Times New Roman" w:hAnsi="Times New Roman" w:cs="Times New Roman"/>
          <w:sz w:val="24"/>
          <w:szCs w:val="24"/>
        </w:rPr>
        <w:t xml:space="preserve">BELL, J. 2010. </w:t>
      </w:r>
      <w:r w:rsidRPr="00C23282">
        <w:rPr>
          <w:rFonts w:ascii="Times New Roman" w:hAnsi="Times New Roman" w:cs="Times New Roman"/>
          <w:i/>
          <w:iCs/>
          <w:sz w:val="24"/>
          <w:szCs w:val="24"/>
        </w:rPr>
        <w:t xml:space="preserve">Doing Your Research Project: a guide for first-time researchers ineducation, health, and social science </w:t>
      </w:r>
      <w:r w:rsidRPr="00C23282">
        <w:rPr>
          <w:rFonts w:ascii="Times New Roman" w:hAnsi="Times New Roman" w:cs="Times New Roman"/>
          <w:sz w:val="24"/>
          <w:szCs w:val="24"/>
        </w:rPr>
        <w:t>5th ed. Maidenhead: Open University</w:t>
      </w:r>
    </w:p>
    <w:p w:rsidR="00C3362C" w:rsidRPr="00C23282" w:rsidRDefault="00916C4F" w:rsidP="00C3362C">
      <w:pPr>
        <w:autoSpaceDE w:val="0"/>
        <w:autoSpaceDN w:val="0"/>
        <w:adjustRightInd w:val="0"/>
        <w:spacing w:after="0" w:line="480" w:lineRule="auto"/>
        <w:ind w:left="785" w:hangingChars="327" w:hanging="785"/>
        <w:contextualSpacing/>
        <w:jc w:val="both"/>
        <w:rPr>
          <w:rFonts w:ascii="Times New Roman" w:hAnsi="Times New Roman" w:cs="Times New Roman"/>
          <w:sz w:val="24"/>
          <w:szCs w:val="24"/>
        </w:rPr>
      </w:pPr>
      <w:r w:rsidRPr="00C23282">
        <w:rPr>
          <w:rFonts w:ascii="Times New Roman" w:hAnsi="Times New Roman" w:cs="Times New Roman"/>
          <w:sz w:val="24"/>
          <w:szCs w:val="24"/>
        </w:rPr>
        <w:t>Press/McGraw Hill</w:t>
      </w:r>
      <w:r w:rsidRPr="00C23282">
        <w:rPr>
          <w:rFonts w:ascii="Times New Roman" w:hAnsi="Times New Roman" w:cs="Times New Roman"/>
          <w:color w:val="222222"/>
          <w:sz w:val="24"/>
          <w:szCs w:val="24"/>
          <w:shd w:val="clear" w:color="auto" w:fill="FFFFFF"/>
        </w:rPr>
        <w:t xml:space="preserve"> Combs, James G., T. Russell Crook, and Christopher L. Shook. "The dimensionality of organizational performance and its implications for strategic management research." </w:t>
      </w:r>
      <w:r w:rsidRPr="00C23282">
        <w:rPr>
          <w:rFonts w:ascii="Times New Roman" w:hAnsi="Times New Roman" w:cs="Times New Roman"/>
          <w:i/>
          <w:iCs/>
          <w:color w:val="222222"/>
          <w:sz w:val="24"/>
          <w:szCs w:val="24"/>
          <w:shd w:val="clear" w:color="auto" w:fill="FFFFFF"/>
        </w:rPr>
        <w:t>Research methodology in strategy and management</w:t>
      </w:r>
      <w:r w:rsidRPr="00C23282">
        <w:rPr>
          <w:rFonts w:ascii="Times New Roman" w:hAnsi="Times New Roman" w:cs="Times New Roman"/>
          <w:color w:val="222222"/>
          <w:sz w:val="24"/>
          <w:szCs w:val="24"/>
          <w:shd w:val="clear" w:color="auto" w:fill="FFFFFF"/>
        </w:rPr>
        <w:t>. Emerald Group Publishing Limited, 2005. 259-286.</w:t>
      </w:r>
    </w:p>
    <w:p w:rsidR="00C3362C" w:rsidRPr="00C23282" w:rsidRDefault="00916C4F" w:rsidP="00C3362C">
      <w:pPr>
        <w:autoSpaceDE w:val="0"/>
        <w:autoSpaceDN w:val="0"/>
        <w:adjustRightInd w:val="0"/>
        <w:spacing w:after="0" w:line="480" w:lineRule="auto"/>
        <w:ind w:left="785" w:hangingChars="327" w:hanging="785"/>
        <w:contextualSpacing/>
        <w:jc w:val="both"/>
        <w:rPr>
          <w:rFonts w:ascii="Times New Roman" w:hAnsi="Times New Roman" w:cs="Times New Roman"/>
          <w:i/>
          <w:iCs/>
          <w:sz w:val="24"/>
          <w:szCs w:val="24"/>
        </w:rPr>
      </w:pPr>
      <w:r w:rsidRPr="00C23282">
        <w:rPr>
          <w:rFonts w:ascii="Times New Roman" w:hAnsi="Times New Roman" w:cs="Times New Roman"/>
          <w:sz w:val="24"/>
          <w:szCs w:val="24"/>
        </w:rPr>
        <w:t xml:space="preserve">Edwards, A. &amp; Talbot, R., 1999. </w:t>
      </w:r>
      <w:r w:rsidRPr="00C23282">
        <w:rPr>
          <w:rFonts w:ascii="Times New Roman" w:hAnsi="Times New Roman" w:cs="Times New Roman"/>
          <w:i/>
          <w:iCs/>
          <w:sz w:val="24"/>
          <w:szCs w:val="24"/>
        </w:rPr>
        <w:t xml:space="preserve">The Hard-pressed researcher: a researchhandbook for the caring professions, </w:t>
      </w:r>
      <w:r w:rsidRPr="00C23282">
        <w:rPr>
          <w:rFonts w:ascii="Times New Roman" w:hAnsi="Times New Roman" w:cs="Times New Roman"/>
          <w:sz w:val="24"/>
          <w:szCs w:val="24"/>
        </w:rPr>
        <w:t>Harlow: Pearson Education Ltdopen University Press/McGraw Hill</w:t>
      </w:r>
    </w:p>
    <w:p w:rsidR="00C3362C" w:rsidRPr="00C23282" w:rsidRDefault="00916C4F" w:rsidP="00C3362C">
      <w:pPr>
        <w:autoSpaceDE w:val="0"/>
        <w:autoSpaceDN w:val="0"/>
        <w:adjustRightInd w:val="0"/>
        <w:spacing w:after="0" w:line="480" w:lineRule="auto"/>
        <w:ind w:left="785" w:hangingChars="327" w:hanging="785"/>
        <w:contextualSpacing/>
        <w:jc w:val="both"/>
        <w:rPr>
          <w:rFonts w:ascii="Times New Roman" w:hAnsi="Times New Roman" w:cs="Times New Roman"/>
          <w:color w:val="222222"/>
          <w:sz w:val="24"/>
          <w:szCs w:val="24"/>
          <w:shd w:val="clear" w:color="auto" w:fill="FFFFFF"/>
        </w:rPr>
      </w:pPr>
      <w:r w:rsidRPr="00C23282">
        <w:rPr>
          <w:rFonts w:ascii="Times New Roman" w:hAnsi="Times New Roman" w:cs="Times New Roman"/>
          <w:color w:val="222222"/>
          <w:sz w:val="24"/>
          <w:szCs w:val="24"/>
          <w:shd w:val="clear" w:color="auto" w:fill="FFFFFF"/>
        </w:rPr>
        <w:t>Ottenbacher, M. C. (2007). Innovation management in the hospitality industry: different strategies for achieving success. </w:t>
      </w:r>
      <w:r w:rsidRPr="00C23282">
        <w:rPr>
          <w:rFonts w:ascii="Times New Roman" w:hAnsi="Times New Roman" w:cs="Times New Roman"/>
          <w:i/>
          <w:iCs/>
          <w:color w:val="222222"/>
          <w:sz w:val="24"/>
          <w:szCs w:val="24"/>
          <w:shd w:val="clear" w:color="auto" w:fill="FFFFFF"/>
        </w:rPr>
        <w:t>Journal of hospitality &amp; tourism research</w:t>
      </w:r>
      <w:r w:rsidRPr="00C23282">
        <w:rPr>
          <w:rFonts w:ascii="Times New Roman" w:hAnsi="Times New Roman" w:cs="Times New Roman"/>
          <w:color w:val="222222"/>
          <w:sz w:val="24"/>
          <w:szCs w:val="24"/>
          <w:shd w:val="clear" w:color="auto" w:fill="FFFFFF"/>
        </w:rPr>
        <w:t>, </w:t>
      </w:r>
      <w:r w:rsidRPr="00C23282">
        <w:rPr>
          <w:rFonts w:ascii="Times New Roman" w:hAnsi="Times New Roman" w:cs="Times New Roman"/>
          <w:i/>
          <w:iCs/>
          <w:color w:val="222222"/>
          <w:sz w:val="24"/>
          <w:szCs w:val="24"/>
          <w:shd w:val="clear" w:color="auto" w:fill="FFFFFF"/>
        </w:rPr>
        <w:t>31</w:t>
      </w:r>
      <w:r w:rsidRPr="00C23282">
        <w:rPr>
          <w:rFonts w:ascii="Times New Roman" w:hAnsi="Times New Roman" w:cs="Times New Roman"/>
          <w:color w:val="222222"/>
          <w:sz w:val="24"/>
          <w:szCs w:val="24"/>
          <w:shd w:val="clear" w:color="auto" w:fill="FFFFFF"/>
        </w:rPr>
        <w:t>(4), 431-454.</w:t>
      </w:r>
    </w:p>
    <w:p w:rsidR="00C3362C" w:rsidRPr="00C23282" w:rsidRDefault="00916C4F" w:rsidP="00C3362C">
      <w:pPr>
        <w:autoSpaceDE w:val="0"/>
        <w:autoSpaceDN w:val="0"/>
        <w:adjustRightInd w:val="0"/>
        <w:spacing w:after="0" w:line="480" w:lineRule="auto"/>
        <w:ind w:left="785" w:hangingChars="327" w:hanging="785"/>
        <w:contextualSpacing/>
        <w:jc w:val="both"/>
        <w:rPr>
          <w:rFonts w:ascii="Times New Roman" w:hAnsi="Times New Roman" w:cs="Times New Roman"/>
          <w:sz w:val="24"/>
          <w:szCs w:val="24"/>
        </w:rPr>
      </w:pPr>
      <w:r w:rsidRPr="00C23282">
        <w:rPr>
          <w:rFonts w:ascii="Times New Roman" w:hAnsi="Times New Roman" w:cs="Times New Roman"/>
          <w:sz w:val="24"/>
          <w:szCs w:val="24"/>
        </w:rPr>
        <w:t xml:space="preserve">Press/McGraw Hill Blaxter, L., Hughes, C., Tight, M. 2010. </w:t>
      </w:r>
      <w:r w:rsidRPr="00C23282">
        <w:rPr>
          <w:rFonts w:ascii="Times New Roman" w:hAnsi="Times New Roman" w:cs="Times New Roman"/>
          <w:i/>
          <w:iCs/>
          <w:sz w:val="24"/>
          <w:szCs w:val="24"/>
        </w:rPr>
        <w:t>How to Research 4th ed,</w:t>
      </w:r>
      <w:r w:rsidRPr="00C23282">
        <w:rPr>
          <w:rFonts w:ascii="Times New Roman" w:hAnsi="Times New Roman" w:cs="Times New Roman"/>
          <w:sz w:val="24"/>
          <w:szCs w:val="24"/>
        </w:rPr>
        <w:t xml:space="preserve"> Maidenhead: </w:t>
      </w:r>
    </w:p>
    <w:p w:rsidR="00C3362C" w:rsidRPr="00C23282" w:rsidRDefault="00916C4F" w:rsidP="00C3362C">
      <w:pPr>
        <w:autoSpaceDE w:val="0"/>
        <w:autoSpaceDN w:val="0"/>
        <w:adjustRightInd w:val="0"/>
        <w:spacing w:after="0" w:line="480" w:lineRule="auto"/>
        <w:ind w:left="785" w:hangingChars="327" w:hanging="785"/>
        <w:contextualSpacing/>
        <w:jc w:val="both"/>
        <w:rPr>
          <w:rFonts w:ascii="Times New Roman" w:hAnsi="Times New Roman" w:cs="Times New Roman"/>
          <w:sz w:val="24"/>
          <w:szCs w:val="24"/>
        </w:rPr>
      </w:pPr>
      <w:r w:rsidRPr="00C23282">
        <w:rPr>
          <w:rFonts w:ascii="Times New Roman" w:hAnsi="Times New Roman" w:cs="Times New Roman"/>
          <w:color w:val="222222"/>
          <w:sz w:val="24"/>
          <w:szCs w:val="24"/>
          <w:shd w:val="clear" w:color="auto" w:fill="FFFFFF"/>
        </w:rPr>
        <w:t>Schot, J., &amp; Geels, F. W. (2008). Strategic niche management and sustainable innovation journeys: theory, findings, research agenda, and policy. </w:t>
      </w:r>
      <w:r w:rsidRPr="00C23282">
        <w:rPr>
          <w:rFonts w:ascii="Times New Roman" w:hAnsi="Times New Roman" w:cs="Times New Roman"/>
          <w:i/>
          <w:iCs/>
          <w:color w:val="222222"/>
          <w:sz w:val="24"/>
          <w:szCs w:val="24"/>
          <w:shd w:val="clear" w:color="auto" w:fill="FFFFFF"/>
        </w:rPr>
        <w:t>Technology analysis &amp; strategic management</w:t>
      </w:r>
      <w:r w:rsidRPr="00C23282">
        <w:rPr>
          <w:rFonts w:ascii="Times New Roman" w:hAnsi="Times New Roman" w:cs="Times New Roman"/>
          <w:color w:val="222222"/>
          <w:sz w:val="24"/>
          <w:szCs w:val="24"/>
          <w:shd w:val="clear" w:color="auto" w:fill="FFFFFF"/>
        </w:rPr>
        <w:t>, </w:t>
      </w:r>
      <w:r w:rsidRPr="00C23282">
        <w:rPr>
          <w:rFonts w:ascii="Times New Roman" w:hAnsi="Times New Roman" w:cs="Times New Roman"/>
          <w:i/>
          <w:iCs/>
          <w:color w:val="222222"/>
          <w:sz w:val="24"/>
          <w:szCs w:val="24"/>
          <w:shd w:val="clear" w:color="auto" w:fill="FFFFFF"/>
        </w:rPr>
        <w:t>20</w:t>
      </w:r>
      <w:r w:rsidRPr="00C23282">
        <w:rPr>
          <w:rFonts w:ascii="Times New Roman" w:hAnsi="Times New Roman" w:cs="Times New Roman"/>
          <w:color w:val="222222"/>
          <w:sz w:val="24"/>
          <w:szCs w:val="24"/>
          <w:shd w:val="clear" w:color="auto" w:fill="FFFFFF"/>
        </w:rPr>
        <w:t>(5), 537-554.</w:t>
      </w:r>
    </w:p>
    <w:p w:rsidR="00C3362C" w:rsidRPr="00C23282" w:rsidRDefault="00916C4F" w:rsidP="00C3362C">
      <w:pPr>
        <w:autoSpaceDE w:val="0"/>
        <w:autoSpaceDN w:val="0"/>
        <w:adjustRightInd w:val="0"/>
        <w:spacing w:after="0" w:line="480" w:lineRule="auto"/>
        <w:ind w:left="785" w:hangingChars="327" w:hanging="785"/>
        <w:contextualSpacing/>
        <w:jc w:val="both"/>
        <w:rPr>
          <w:rFonts w:ascii="Times New Roman" w:hAnsi="Times New Roman" w:cs="Times New Roman"/>
          <w:color w:val="222222"/>
          <w:sz w:val="24"/>
          <w:szCs w:val="24"/>
          <w:shd w:val="clear" w:color="auto" w:fill="FFFFFF"/>
        </w:rPr>
      </w:pPr>
      <w:r w:rsidRPr="00C23282">
        <w:rPr>
          <w:rFonts w:ascii="Times New Roman" w:hAnsi="Times New Roman" w:cs="Times New Roman"/>
          <w:color w:val="222222"/>
          <w:sz w:val="24"/>
          <w:szCs w:val="24"/>
          <w:shd w:val="clear" w:color="auto" w:fill="FFFFFF"/>
        </w:rPr>
        <w:t>Van de Ven, A. H., Angle, H. L., &amp; Poole, M. S. (Eds.). (2000). </w:t>
      </w:r>
      <w:r w:rsidRPr="00C23282">
        <w:rPr>
          <w:rFonts w:ascii="Times New Roman" w:hAnsi="Times New Roman" w:cs="Times New Roman"/>
          <w:i/>
          <w:iCs/>
          <w:color w:val="222222"/>
          <w:sz w:val="24"/>
          <w:szCs w:val="24"/>
          <w:shd w:val="clear" w:color="auto" w:fill="FFFFFF"/>
        </w:rPr>
        <w:t>Research on the management of innovation: The Minnesota studies</w:t>
      </w:r>
      <w:r w:rsidRPr="00C23282">
        <w:rPr>
          <w:rFonts w:ascii="Times New Roman" w:hAnsi="Times New Roman" w:cs="Times New Roman"/>
          <w:color w:val="222222"/>
          <w:sz w:val="24"/>
          <w:szCs w:val="24"/>
          <w:shd w:val="clear" w:color="auto" w:fill="FFFFFF"/>
        </w:rPr>
        <w:t>. Oxford University Press on Demand.</w:t>
      </w:r>
    </w:p>
    <w:p w:rsidR="00606374" w:rsidRPr="00C23282" w:rsidRDefault="00606374" w:rsidP="00C540D8">
      <w:pPr>
        <w:spacing w:after="0" w:line="480" w:lineRule="auto"/>
        <w:contextualSpacing/>
        <w:jc w:val="both"/>
        <w:rPr>
          <w:rFonts w:ascii="Times New Roman" w:hAnsi="Times New Roman" w:cs="Times New Roman"/>
          <w:sz w:val="24"/>
          <w:szCs w:val="24"/>
        </w:rPr>
      </w:pPr>
    </w:p>
    <w:p w:rsidR="00D44DC5" w:rsidRPr="00C23282" w:rsidRDefault="00916C4F" w:rsidP="00A01966">
      <w:pPr>
        <w:tabs>
          <w:tab w:val="left" w:pos="3288"/>
        </w:tabs>
        <w:spacing w:line="480" w:lineRule="auto"/>
        <w:rPr>
          <w:rFonts w:ascii="Times New Roman" w:hAnsi="Times New Roman" w:cs="Times New Roman"/>
          <w:sz w:val="24"/>
          <w:szCs w:val="24"/>
        </w:rPr>
      </w:pPr>
      <w:r w:rsidRPr="00C23282">
        <w:rPr>
          <w:rFonts w:ascii="Times New Roman" w:hAnsi="Times New Roman" w:cs="Times New Roman"/>
          <w:sz w:val="24"/>
          <w:szCs w:val="24"/>
        </w:rPr>
        <w:tab/>
      </w:r>
    </w:p>
    <w:sectPr w:rsidR="00D44DC5" w:rsidRPr="00C23282" w:rsidSect="005A103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5835" w:rsidRDefault="00AC5835" w:rsidP="003A6B02">
      <w:pPr>
        <w:spacing w:after="0" w:line="240" w:lineRule="auto"/>
      </w:pPr>
      <w:r>
        <w:separator/>
      </w:r>
    </w:p>
  </w:endnote>
  <w:endnote w:type="continuationSeparator" w:id="0">
    <w:p w:rsidR="00AC5835" w:rsidRDefault="00AC5835" w:rsidP="003A6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5835" w:rsidRDefault="00AC5835" w:rsidP="003A6B02">
      <w:pPr>
        <w:spacing w:after="0" w:line="240" w:lineRule="auto"/>
      </w:pPr>
      <w:r>
        <w:separator/>
      </w:r>
    </w:p>
  </w:footnote>
  <w:footnote w:type="continuationSeparator" w:id="0">
    <w:p w:rsidR="00AC5835" w:rsidRDefault="00AC5835" w:rsidP="003A6B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17237748"/>
      <w:docPartObj>
        <w:docPartGallery w:val="Page Numbers (Top of Page)"/>
        <w:docPartUnique/>
      </w:docPartObj>
    </w:sdtPr>
    <w:sdtEndPr>
      <w:rPr>
        <w:noProof/>
      </w:rPr>
    </w:sdtEndPr>
    <w:sdtContent>
      <w:p w:rsidR="00D52A44" w:rsidRPr="005A1039" w:rsidRDefault="00916C4F" w:rsidP="005A1039">
        <w:pPr>
          <w:pStyle w:val="Header"/>
          <w:jc w:val="right"/>
          <w:rPr>
            <w:rFonts w:ascii="Times New Roman" w:hAnsi="Times New Roman" w:cs="Times New Roman"/>
            <w:sz w:val="24"/>
            <w:szCs w:val="24"/>
          </w:rPr>
        </w:pPr>
        <w:r w:rsidRPr="005A1039">
          <w:rPr>
            <w:rFonts w:ascii="Times New Roman" w:hAnsi="Times New Roman" w:cs="Times New Roman"/>
            <w:sz w:val="24"/>
            <w:szCs w:val="24"/>
          </w:rPr>
          <w:t>AGILITY IN ORGANIZATIONS</w:t>
        </w:r>
        <w:r w:rsidRPr="005A1039">
          <w:rPr>
            <w:rFonts w:ascii="Times New Roman" w:hAnsi="Times New Roman" w:cs="Times New Roman"/>
            <w:sz w:val="24"/>
            <w:szCs w:val="24"/>
          </w:rPr>
          <w:tab/>
        </w:r>
        <w:r w:rsidRPr="005A1039">
          <w:rPr>
            <w:rFonts w:ascii="Times New Roman" w:hAnsi="Times New Roman" w:cs="Times New Roman"/>
            <w:sz w:val="24"/>
            <w:szCs w:val="24"/>
          </w:rPr>
          <w:tab/>
        </w:r>
        <w:r w:rsidR="003A6B02" w:rsidRPr="005A1039">
          <w:rPr>
            <w:rFonts w:ascii="Times New Roman" w:hAnsi="Times New Roman" w:cs="Times New Roman"/>
            <w:sz w:val="24"/>
            <w:szCs w:val="24"/>
          </w:rPr>
          <w:fldChar w:fldCharType="begin"/>
        </w:r>
        <w:r w:rsidRPr="005A1039">
          <w:rPr>
            <w:rFonts w:ascii="Times New Roman" w:hAnsi="Times New Roman" w:cs="Times New Roman"/>
            <w:sz w:val="24"/>
            <w:szCs w:val="24"/>
          </w:rPr>
          <w:instrText xml:space="preserve"> PAGE   \* MERGEFORMAT </w:instrText>
        </w:r>
        <w:r w:rsidR="003A6B02" w:rsidRPr="005A1039">
          <w:rPr>
            <w:rFonts w:ascii="Times New Roman" w:hAnsi="Times New Roman" w:cs="Times New Roman"/>
            <w:sz w:val="24"/>
            <w:szCs w:val="24"/>
          </w:rPr>
          <w:fldChar w:fldCharType="separate"/>
        </w:r>
        <w:r w:rsidR="00751144">
          <w:rPr>
            <w:rFonts w:ascii="Times New Roman" w:hAnsi="Times New Roman" w:cs="Times New Roman"/>
            <w:noProof/>
            <w:sz w:val="24"/>
            <w:szCs w:val="24"/>
          </w:rPr>
          <w:t>42</w:t>
        </w:r>
        <w:r w:rsidR="003A6B02" w:rsidRPr="005A103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A44" w:rsidRPr="005A1039" w:rsidRDefault="00916C4F" w:rsidP="005A1039">
    <w:pPr>
      <w:pStyle w:val="Header"/>
      <w:jc w:val="right"/>
      <w:rPr>
        <w:rFonts w:ascii="Times New Roman" w:hAnsi="Times New Roman" w:cs="Times New Roman"/>
        <w:sz w:val="24"/>
        <w:szCs w:val="24"/>
      </w:rPr>
    </w:pPr>
    <w:r w:rsidRPr="005A1039">
      <w:rPr>
        <w:rFonts w:ascii="Times New Roman" w:hAnsi="Times New Roman" w:cs="Times New Roman"/>
        <w:sz w:val="24"/>
        <w:szCs w:val="24"/>
      </w:rPr>
      <w:t>Running head:</w:t>
    </w:r>
    <w:r>
      <w:rPr>
        <w:rFonts w:ascii="Times New Roman" w:hAnsi="Times New Roman" w:cs="Times New Roman"/>
        <w:sz w:val="24"/>
        <w:szCs w:val="24"/>
      </w:rPr>
      <w:t xml:space="preserve"> ORGANIZATIONAL AGILITY</w:t>
    </w:r>
    <w:r w:rsidRPr="005A1039">
      <w:rPr>
        <w:rFonts w:ascii="Times New Roman" w:hAnsi="Times New Roman" w:cs="Times New Roman"/>
        <w:sz w:val="24"/>
        <w:szCs w:val="24"/>
      </w:rPr>
      <w:tab/>
    </w:r>
    <w:r w:rsidRPr="005A1039">
      <w:rPr>
        <w:rFonts w:ascii="Times New Roman" w:hAnsi="Times New Roman" w:cs="Times New Roman"/>
        <w:sz w:val="24"/>
        <w:szCs w:val="24"/>
      </w:rPr>
      <w:tab/>
    </w:r>
    <w:sdt>
      <w:sdtPr>
        <w:rPr>
          <w:rFonts w:ascii="Times New Roman" w:hAnsi="Times New Roman" w:cs="Times New Roman"/>
          <w:sz w:val="24"/>
          <w:szCs w:val="24"/>
        </w:rPr>
        <w:id w:val="1554657022"/>
        <w:docPartObj>
          <w:docPartGallery w:val="Page Numbers (Top of Page)"/>
          <w:docPartUnique/>
        </w:docPartObj>
      </w:sdtPr>
      <w:sdtEndPr>
        <w:rPr>
          <w:noProof/>
        </w:rPr>
      </w:sdtEndPr>
      <w:sdtContent>
        <w:r w:rsidR="003A6B02" w:rsidRPr="005A1039">
          <w:rPr>
            <w:rFonts w:ascii="Times New Roman" w:hAnsi="Times New Roman" w:cs="Times New Roman"/>
            <w:sz w:val="24"/>
            <w:szCs w:val="24"/>
          </w:rPr>
          <w:fldChar w:fldCharType="begin"/>
        </w:r>
        <w:r w:rsidRPr="005A1039">
          <w:rPr>
            <w:rFonts w:ascii="Times New Roman" w:hAnsi="Times New Roman" w:cs="Times New Roman"/>
            <w:sz w:val="24"/>
            <w:szCs w:val="24"/>
          </w:rPr>
          <w:instrText xml:space="preserve"> PAGE   \* MERGEFORMAT </w:instrText>
        </w:r>
        <w:r w:rsidR="003A6B02" w:rsidRPr="005A1039">
          <w:rPr>
            <w:rFonts w:ascii="Times New Roman" w:hAnsi="Times New Roman" w:cs="Times New Roman"/>
            <w:sz w:val="24"/>
            <w:szCs w:val="24"/>
          </w:rPr>
          <w:fldChar w:fldCharType="separate"/>
        </w:r>
        <w:r w:rsidR="00AC5835">
          <w:rPr>
            <w:rFonts w:ascii="Times New Roman" w:hAnsi="Times New Roman" w:cs="Times New Roman"/>
            <w:noProof/>
            <w:sz w:val="24"/>
            <w:szCs w:val="24"/>
          </w:rPr>
          <w:t>1</w:t>
        </w:r>
        <w:r w:rsidR="003A6B02" w:rsidRPr="005A1039">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E21F4"/>
    <w:multiLevelType w:val="hybridMultilevel"/>
    <w:tmpl w:val="93FCCDE8"/>
    <w:lvl w:ilvl="0" w:tplc="DA326C84">
      <w:start w:val="1"/>
      <w:numFmt w:val="decimal"/>
      <w:lvlText w:val="%1)"/>
      <w:lvlJc w:val="left"/>
      <w:pPr>
        <w:ind w:left="720" w:hanging="360"/>
      </w:pPr>
    </w:lvl>
    <w:lvl w:ilvl="1" w:tplc="803CE63A" w:tentative="1">
      <w:start w:val="1"/>
      <w:numFmt w:val="lowerLetter"/>
      <w:lvlText w:val="%2."/>
      <w:lvlJc w:val="left"/>
      <w:pPr>
        <w:ind w:left="1440" w:hanging="360"/>
      </w:pPr>
    </w:lvl>
    <w:lvl w:ilvl="2" w:tplc="043A6748" w:tentative="1">
      <w:start w:val="1"/>
      <w:numFmt w:val="lowerRoman"/>
      <w:lvlText w:val="%3."/>
      <w:lvlJc w:val="right"/>
      <w:pPr>
        <w:ind w:left="2160" w:hanging="180"/>
      </w:pPr>
    </w:lvl>
    <w:lvl w:ilvl="3" w:tplc="D5EC4EA4" w:tentative="1">
      <w:start w:val="1"/>
      <w:numFmt w:val="decimal"/>
      <w:lvlText w:val="%4."/>
      <w:lvlJc w:val="left"/>
      <w:pPr>
        <w:ind w:left="2880" w:hanging="360"/>
      </w:pPr>
    </w:lvl>
    <w:lvl w:ilvl="4" w:tplc="495E1CC6" w:tentative="1">
      <w:start w:val="1"/>
      <w:numFmt w:val="lowerLetter"/>
      <w:lvlText w:val="%5."/>
      <w:lvlJc w:val="left"/>
      <w:pPr>
        <w:ind w:left="3600" w:hanging="360"/>
      </w:pPr>
    </w:lvl>
    <w:lvl w:ilvl="5" w:tplc="349CAE6C" w:tentative="1">
      <w:start w:val="1"/>
      <w:numFmt w:val="lowerRoman"/>
      <w:lvlText w:val="%6."/>
      <w:lvlJc w:val="right"/>
      <w:pPr>
        <w:ind w:left="4320" w:hanging="180"/>
      </w:pPr>
    </w:lvl>
    <w:lvl w:ilvl="6" w:tplc="D3CCEEC2" w:tentative="1">
      <w:start w:val="1"/>
      <w:numFmt w:val="decimal"/>
      <w:lvlText w:val="%7."/>
      <w:lvlJc w:val="left"/>
      <w:pPr>
        <w:ind w:left="5040" w:hanging="360"/>
      </w:pPr>
    </w:lvl>
    <w:lvl w:ilvl="7" w:tplc="09685A24" w:tentative="1">
      <w:start w:val="1"/>
      <w:numFmt w:val="lowerLetter"/>
      <w:lvlText w:val="%8."/>
      <w:lvlJc w:val="left"/>
      <w:pPr>
        <w:ind w:left="5760" w:hanging="360"/>
      </w:pPr>
    </w:lvl>
    <w:lvl w:ilvl="8" w:tplc="A404C38C" w:tentative="1">
      <w:start w:val="1"/>
      <w:numFmt w:val="lowerRoman"/>
      <w:lvlText w:val="%9."/>
      <w:lvlJc w:val="right"/>
      <w:pPr>
        <w:ind w:left="6480" w:hanging="180"/>
      </w:pPr>
    </w:lvl>
  </w:abstractNum>
  <w:abstractNum w:abstractNumId="1">
    <w:nsid w:val="07D1038C"/>
    <w:multiLevelType w:val="hybridMultilevel"/>
    <w:tmpl w:val="D054A2DA"/>
    <w:lvl w:ilvl="0" w:tplc="7548D670">
      <w:start w:val="1"/>
      <w:numFmt w:val="decimal"/>
      <w:lvlText w:val="%1)"/>
      <w:lvlJc w:val="left"/>
      <w:pPr>
        <w:ind w:left="720" w:hanging="360"/>
      </w:pPr>
    </w:lvl>
    <w:lvl w:ilvl="1" w:tplc="FFBA0B88" w:tentative="1">
      <w:start w:val="1"/>
      <w:numFmt w:val="lowerLetter"/>
      <w:lvlText w:val="%2."/>
      <w:lvlJc w:val="left"/>
      <w:pPr>
        <w:ind w:left="1440" w:hanging="360"/>
      </w:pPr>
    </w:lvl>
    <w:lvl w:ilvl="2" w:tplc="C070F95C" w:tentative="1">
      <w:start w:val="1"/>
      <w:numFmt w:val="lowerRoman"/>
      <w:lvlText w:val="%3."/>
      <w:lvlJc w:val="right"/>
      <w:pPr>
        <w:ind w:left="2160" w:hanging="180"/>
      </w:pPr>
    </w:lvl>
    <w:lvl w:ilvl="3" w:tplc="DE4238B4" w:tentative="1">
      <w:start w:val="1"/>
      <w:numFmt w:val="decimal"/>
      <w:lvlText w:val="%4."/>
      <w:lvlJc w:val="left"/>
      <w:pPr>
        <w:ind w:left="2880" w:hanging="360"/>
      </w:pPr>
    </w:lvl>
    <w:lvl w:ilvl="4" w:tplc="B0122BB2" w:tentative="1">
      <w:start w:val="1"/>
      <w:numFmt w:val="lowerLetter"/>
      <w:lvlText w:val="%5."/>
      <w:lvlJc w:val="left"/>
      <w:pPr>
        <w:ind w:left="3600" w:hanging="360"/>
      </w:pPr>
    </w:lvl>
    <w:lvl w:ilvl="5" w:tplc="8F2C17C6" w:tentative="1">
      <w:start w:val="1"/>
      <w:numFmt w:val="lowerRoman"/>
      <w:lvlText w:val="%6."/>
      <w:lvlJc w:val="right"/>
      <w:pPr>
        <w:ind w:left="4320" w:hanging="180"/>
      </w:pPr>
    </w:lvl>
    <w:lvl w:ilvl="6" w:tplc="7E9A65DE" w:tentative="1">
      <w:start w:val="1"/>
      <w:numFmt w:val="decimal"/>
      <w:lvlText w:val="%7."/>
      <w:lvlJc w:val="left"/>
      <w:pPr>
        <w:ind w:left="5040" w:hanging="360"/>
      </w:pPr>
    </w:lvl>
    <w:lvl w:ilvl="7" w:tplc="843EBCA0" w:tentative="1">
      <w:start w:val="1"/>
      <w:numFmt w:val="lowerLetter"/>
      <w:lvlText w:val="%8."/>
      <w:lvlJc w:val="left"/>
      <w:pPr>
        <w:ind w:left="5760" w:hanging="360"/>
      </w:pPr>
    </w:lvl>
    <w:lvl w:ilvl="8" w:tplc="D4008616" w:tentative="1">
      <w:start w:val="1"/>
      <w:numFmt w:val="lowerRoman"/>
      <w:lvlText w:val="%9."/>
      <w:lvlJc w:val="right"/>
      <w:pPr>
        <w:ind w:left="6480" w:hanging="180"/>
      </w:pPr>
    </w:lvl>
  </w:abstractNum>
  <w:abstractNum w:abstractNumId="2">
    <w:nsid w:val="0845688D"/>
    <w:multiLevelType w:val="hybridMultilevel"/>
    <w:tmpl w:val="3D0085F6"/>
    <w:lvl w:ilvl="0" w:tplc="5F2A3A38">
      <w:start w:val="1"/>
      <w:numFmt w:val="bullet"/>
      <w:lvlText w:val=""/>
      <w:lvlJc w:val="left"/>
      <w:pPr>
        <w:ind w:left="720" w:hanging="360"/>
      </w:pPr>
      <w:rPr>
        <w:rFonts w:ascii="Symbol" w:hAnsi="Symbol" w:hint="default"/>
      </w:rPr>
    </w:lvl>
    <w:lvl w:ilvl="1" w:tplc="E6F4CA7E" w:tentative="1">
      <w:start w:val="1"/>
      <w:numFmt w:val="bullet"/>
      <w:lvlText w:val="o"/>
      <w:lvlJc w:val="left"/>
      <w:pPr>
        <w:ind w:left="1440" w:hanging="360"/>
      </w:pPr>
      <w:rPr>
        <w:rFonts w:ascii="Courier New" w:hAnsi="Courier New" w:cs="Courier New" w:hint="default"/>
      </w:rPr>
    </w:lvl>
    <w:lvl w:ilvl="2" w:tplc="BBDA1774" w:tentative="1">
      <w:start w:val="1"/>
      <w:numFmt w:val="bullet"/>
      <w:lvlText w:val=""/>
      <w:lvlJc w:val="left"/>
      <w:pPr>
        <w:ind w:left="2160" w:hanging="360"/>
      </w:pPr>
      <w:rPr>
        <w:rFonts w:ascii="Wingdings" w:hAnsi="Wingdings" w:hint="default"/>
      </w:rPr>
    </w:lvl>
    <w:lvl w:ilvl="3" w:tplc="183295C8" w:tentative="1">
      <w:start w:val="1"/>
      <w:numFmt w:val="bullet"/>
      <w:lvlText w:val=""/>
      <w:lvlJc w:val="left"/>
      <w:pPr>
        <w:ind w:left="2880" w:hanging="360"/>
      </w:pPr>
      <w:rPr>
        <w:rFonts w:ascii="Symbol" w:hAnsi="Symbol" w:hint="default"/>
      </w:rPr>
    </w:lvl>
    <w:lvl w:ilvl="4" w:tplc="9A400252" w:tentative="1">
      <w:start w:val="1"/>
      <w:numFmt w:val="bullet"/>
      <w:lvlText w:val="o"/>
      <w:lvlJc w:val="left"/>
      <w:pPr>
        <w:ind w:left="3600" w:hanging="360"/>
      </w:pPr>
      <w:rPr>
        <w:rFonts w:ascii="Courier New" w:hAnsi="Courier New" w:cs="Courier New" w:hint="default"/>
      </w:rPr>
    </w:lvl>
    <w:lvl w:ilvl="5" w:tplc="72BC0430" w:tentative="1">
      <w:start w:val="1"/>
      <w:numFmt w:val="bullet"/>
      <w:lvlText w:val=""/>
      <w:lvlJc w:val="left"/>
      <w:pPr>
        <w:ind w:left="4320" w:hanging="360"/>
      </w:pPr>
      <w:rPr>
        <w:rFonts w:ascii="Wingdings" w:hAnsi="Wingdings" w:hint="default"/>
      </w:rPr>
    </w:lvl>
    <w:lvl w:ilvl="6" w:tplc="164CB4BA" w:tentative="1">
      <w:start w:val="1"/>
      <w:numFmt w:val="bullet"/>
      <w:lvlText w:val=""/>
      <w:lvlJc w:val="left"/>
      <w:pPr>
        <w:ind w:left="5040" w:hanging="360"/>
      </w:pPr>
      <w:rPr>
        <w:rFonts w:ascii="Symbol" w:hAnsi="Symbol" w:hint="default"/>
      </w:rPr>
    </w:lvl>
    <w:lvl w:ilvl="7" w:tplc="CFEC0D18" w:tentative="1">
      <w:start w:val="1"/>
      <w:numFmt w:val="bullet"/>
      <w:lvlText w:val="o"/>
      <w:lvlJc w:val="left"/>
      <w:pPr>
        <w:ind w:left="5760" w:hanging="360"/>
      </w:pPr>
      <w:rPr>
        <w:rFonts w:ascii="Courier New" w:hAnsi="Courier New" w:cs="Courier New" w:hint="default"/>
      </w:rPr>
    </w:lvl>
    <w:lvl w:ilvl="8" w:tplc="A928DBC2" w:tentative="1">
      <w:start w:val="1"/>
      <w:numFmt w:val="bullet"/>
      <w:lvlText w:val=""/>
      <w:lvlJc w:val="left"/>
      <w:pPr>
        <w:ind w:left="6480" w:hanging="360"/>
      </w:pPr>
      <w:rPr>
        <w:rFonts w:ascii="Wingdings" w:hAnsi="Wingdings" w:hint="default"/>
      </w:rPr>
    </w:lvl>
  </w:abstractNum>
  <w:abstractNum w:abstractNumId="3">
    <w:nsid w:val="1B722B27"/>
    <w:multiLevelType w:val="hybridMultilevel"/>
    <w:tmpl w:val="6A2A6DD0"/>
    <w:lvl w:ilvl="0" w:tplc="7A467608">
      <w:start w:val="1"/>
      <w:numFmt w:val="bullet"/>
      <w:lvlText w:val=""/>
      <w:lvlJc w:val="left"/>
      <w:pPr>
        <w:ind w:left="720" w:hanging="360"/>
      </w:pPr>
      <w:rPr>
        <w:rFonts w:ascii="Symbol" w:hAnsi="Symbol" w:hint="default"/>
      </w:rPr>
    </w:lvl>
    <w:lvl w:ilvl="1" w:tplc="6F023FBA" w:tentative="1">
      <w:start w:val="1"/>
      <w:numFmt w:val="bullet"/>
      <w:lvlText w:val="o"/>
      <w:lvlJc w:val="left"/>
      <w:pPr>
        <w:ind w:left="1440" w:hanging="360"/>
      </w:pPr>
      <w:rPr>
        <w:rFonts w:ascii="Courier New" w:hAnsi="Courier New" w:cs="Courier New" w:hint="default"/>
      </w:rPr>
    </w:lvl>
    <w:lvl w:ilvl="2" w:tplc="32F0B23C" w:tentative="1">
      <w:start w:val="1"/>
      <w:numFmt w:val="bullet"/>
      <w:lvlText w:val=""/>
      <w:lvlJc w:val="left"/>
      <w:pPr>
        <w:ind w:left="2160" w:hanging="360"/>
      </w:pPr>
      <w:rPr>
        <w:rFonts w:ascii="Wingdings" w:hAnsi="Wingdings" w:hint="default"/>
      </w:rPr>
    </w:lvl>
    <w:lvl w:ilvl="3" w:tplc="4E941B08" w:tentative="1">
      <w:start w:val="1"/>
      <w:numFmt w:val="bullet"/>
      <w:lvlText w:val=""/>
      <w:lvlJc w:val="left"/>
      <w:pPr>
        <w:ind w:left="2880" w:hanging="360"/>
      </w:pPr>
      <w:rPr>
        <w:rFonts w:ascii="Symbol" w:hAnsi="Symbol" w:hint="default"/>
      </w:rPr>
    </w:lvl>
    <w:lvl w:ilvl="4" w:tplc="60063680" w:tentative="1">
      <w:start w:val="1"/>
      <w:numFmt w:val="bullet"/>
      <w:lvlText w:val="o"/>
      <w:lvlJc w:val="left"/>
      <w:pPr>
        <w:ind w:left="3600" w:hanging="360"/>
      </w:pPr>
      <w:rPr>
        <w:rFonts w:ascii="Courier New" w:hAnsi="Courier New" w:cs="Courier New" w:hint="default"/>
      </w:rPr>
    </w:lvl>
    <w:lvl w:ilvl="5" w:tplc="32F2C354" w:tentative="1">
      <w:start w:val="1"/>
      <w:numFmt w:val="bullet"/>
      <w:lvlText w:val=""/>
      <w:lvlJc w:val="left"/>
      <w:pPr>
        <w:ind w:left="4320" w:hanging="360"/>
      </w:pPr>
      <w:rPr>
        <w:rFonts w:ascii="Wingdings" w:hAnsi="Wingdings" w:hint="default"/>
      </w:rPr>
    </w:lvl>
    <w:lvl w:ilvl="6" w:tplc="F6084AEE" w:tentative="1">
      <w:start w:val="1"/>
      <w:numFmt w:val="bullet"/>
      <w:lvlText w:val=""/>
      <w:lvlJc w:val="left"/>
      <w:pPr>
        <w:ind w:left="5040" w:hanging="360"/>
      </w:pPr>
      <w:rPr>
        <w:rFonts w:ascii="Symbol" w:hAnsi="Symbol" w:hint="default"/>
      </w:rPr>
    </w:lvl>
    <w:lvl w:ilvl="7" w:tplc="E8940056" w:tentative="1">
      <w:start w:val="1"/>
      <w:numFmt w:val="bullet"/>
      <w:lvlText w:val="o"/>
      <w:lvlJc w:val="left"/>
      <w:pPr>
        <w:ind w:left="5760" w:hanging="360"/>
      </w:pPr>
      <w:rPr>
        <w:rFonts w:ascii="Courier New" w:hAnsi="Courier New" w:cs="Courier New" w:hint="default"/>
      </w:rPr>
    </w:lvl>
    <w:lvl w:ilvl="8" w:tplc="1AD6F2E0" w:tentative="1">
      <w:start w:val="1"/>
      <w:numFmt w:val="bullet"/>
      <w:lvlText w:val=""/>
      <w:lvlJc w:val="left"/>
      <w:pPr>
        <w:ind w:left="6480" w:hanging="360"/>
      </w:pPr>
      <w:rPr>
        <w:rFonts w:ascii="Wingdings" w:hAnsi="Wingdings" w:hint="default"/>
      </w:rPr>
    </w:lvl>
  </w:abstractNum>
  <w:abstractNum w:abstractNumId="4">
    <w:nsid w:val="20F63D24"/>
    <w:multiLevelType w:val="hybridMultilevel"/>
    <w:tmpl w:val="B912A170"/>
    <w:lvl w:ilvl="0" w:tplc="53E018EE">
      <w:start w:val="1"/>
      <w:numFmt w:val="bullet"/>
      <w:lvlText w:val=""/>
      <w:lvlJc w:val="left"/>
      <w:pPr>
        <w:ind w:left="750" w:hanging="360"/>
      </w:pPr>
      <w:rPr>
        <w:rFonts w:ascii="Symbol" w:hAnsi="Symbol" w:hint="default"/>
      </w:rPr>
    </w:lvl>
    <w:lvl w:ilvl="1" w:tplc="C96E0052" w:tentative="1">
      <w:start w:val="1"/>
      <w:numFmt w:val="bullet"/>
      <w:lvlText w:val="o"/>
      <w:lvlJc w:val="left"/>
      <w:pPr>
        <w:ind w:left="1470" w:hanging="360"/>
      </w:pPr>
      <w:rPr>
        <w:rFonts w:ascii="Courier New" w:hAnsi="Courier New" w:cs="Courier New" w:hint="default"/>
      </w:rPr>
    </w:lvl>
    <w:lvl w:ilvl="2" w:tplc="CBC4C736" w:tentative="1">
      <w:start w:val="1"/>
      <w:numFmt w:val="bullet"/>
      <w:lvlText w:val=""/>
      <w:lvlJc w:val="left"/>
      <w:pPr>
        <w:ind w:left="2190" w:hanging="360"/>
      </w:pPr>
      <w:rPr>
        <w:rFonts w:ascii="Wingdings" w:hAnsi="Wingdings" w:hint="default"/>
      </w:rPr>
    </w:lvl>
    <w:lvl w:ilvl="3" w:tplc="E83A7762" w:tentative="1">
      <w:start w:val="1"/>
      <w:numFmt w:val="bullet"/>
      <w:lvlText w:val=""/>
      <w:lvlJc w:val="left"/>
      <w:pPr>
        <w:ind w:left="2910" w:hanging="360"/>
      </w:pPr>
      <w:rPr>
        <w:rFonts w:ascii="Symbol" w:hAnsi="Symbol" w:hint="default"/>
      </w:rPr>
    </w:lvl>
    <w:lvl w:ilvl="4" w:tplc="799E2450" w:tentative="1">
      <w:start w:val="1"/>
      <w:numFmt w:val="bullet"/>
      <w:lvlText w:val="o"/>
      <w:lvlJc w:val="left"/>
      <w:pPr>
        <w:ind w:left="3630" w:hanging="360"/>
      </w:pPr>
      <w:rPr>
        <w:rFonts w:ascii="Courier New" w:hAnsi="Courier New" w:cs="Courier New" w:hint="default"/>
      </w:rPr>
    </w:lvl>
    <w:lvl w:ilvl="5" w:tplc="758C1C46" w:tentative="1">
      <w:start w:val="1"/>
      <w:numFmt w:val="bullet"/>
      <w:lvlText w:val=""/>
      <w:lvlJc w:val="left"/>
      <w:pPr>
        <w:ind w:left="4350" w:hanging="360"/>
      </w:pPr>
      <w:rPr>
        <w:rFonts w:ascii="Wingdings" w:hAnsi="Wingdings" w:hint="default"/>
      </w:rPr>
    </w:lvl>
    <w:lvl w:ilvl="6" w:tplc="2B42C7A8" w:tentative="1">
      <w:start w:val="1"/>
      <w:numFmt w:val="bullet"/>
      <w:lvlText w:val=""/>
      <w:lvlJc w:val="left"/>
      <w:pPr>
        <w:ind w:left="5070" w:hanging="360"/>
      </w:pPr>
      <w:rPr>
        <w:rFonts w:ascii="Symbol" w:hAnsi="Symbol" w:hint="default"/>
      </w:rPr>
    </w:lvl>
    <w:lvl w:ilvl="7" w:tplc="F7F2B14C" w:tentative="1">
      <w:start w:val="1"/>
      <w:numFmt w:val="bullet"/>
      <w:lvlText w:val="o"/>
      <w:lvlJc w:val="left"/>
      <w:pPr>
        <w:ind w:left="5790" w:hanging="360"/>
      </w:pPr>
      <w:rPr>
        <w:rFonts w:ascii="Courier New" w:hAnsi="Courier New" w:cs="Courier New" w:hint="default"/>
      </w:rPr>
    </w:lvl>
    <w:lvl w:ilvl="8" w:tplc="3C1EB572" w:tentative="1">
      <w:start w:val="1"/>
      <w:numFmt w:val="bullet"/>
      <w:lvlText w:val=""/>
      <w:lvlJc w:val="left"/>
      <w:pPr>
        <w:ind w:left="6510" w:hanging="360"/>
      </w:pPr>
      <w:rPr>
        <w:rFonts w:ascii="Wingdings" w:hAnsi="Wingdings" w:hint="default"/>
      </w:rPr>
    </w:lvl>
  </w:abstractNum>
  <w:abstractNum w:abstractNumId="5">
    <w:nsid w:val="2BD13E16"/>
    <w:multiLevelType w:val="hybridMultilevel"/>
    <w:tmpl w:val="18B4FB88"/>
    <w:lvl w:ilvl="0" w:tplc="1BEC8316">
      <w:start w:val="1"/>
      <w:numFmt w:val="bullet"/>
      <w:lvlText w:val=""/>
      <w:lvlJc w:val="left"/>
      <w:pPr>
        <w:ind w:left="720" w:hanging="360"/>
      </w:pPr>
      <w:rPr>
        <w:rFonts w:ascii="Symbol" w:hAnsi="Symbol" w:hint="default"/>
      </w:rPr>
    </w:lvl>
    <w:lvl w:ilvl="1" w:tplc="6DC80EA6" w:tentative="1">
      <w:start w:val="1"/>
      <w:numFmt w:val="bullet"/>
      <w:lvlText w:val="o"/>
      <w:lvlJc w:val="left"/>
      <w:pPr>
        <w:ind w:left="1440" w:hanging="360"/>
      </w:pPr>
      <w:rPr>
        <w:rFonts w:ascii="Courier New" w:hAnsi="Courier New" w:cs="Courier New" w:hint="default"/>
      </w:rPr>
    </w:lvl>
    <w:lvl w:ilvl="2" w:tplc="5124535A" w:tentative="1">
      <w:start w:val="1"/>
      <w:numFmt w:val="bullet"/>
      <w:lvlText w:val=""/>
      <w:lvlJc w:val="left"/>
      <w:pPr>
        <w:ind w:left="2160" w:hanging="360"/>
      </w:pPr>
      <w:rPr>
        <w:rFonts w:ascii="Wingdings" w:hAnsi="Wingdings" w:hint="default"/>
      </w:rPr>
    </w:lvl>
    <w:lvl w:ilvl="3" w:tplc="3CE69E98" w:tentative="1">
      <w:start w:val="1"/>
      <w:numFmt w:val="bullet"/>
      <w:lvlText w:val=""/>
      <w:lvlJc w:val="left"/>
      <w:pPr>
        <w:ind w:left="2880" w:hanging="360"/>
      </w:pPr>
      <w:rPr>
        <w:rFonts w:ascii="Symbol" w:hAnsi="Symbol" w:hint="default"/>
      </w:rPr>
    </w:lvl>
    <w:lvl w:ilvl="4" w:tplc="C59C8944" w:tentative="1">
      <w:start w:val="1"/>
      <w:numFmt w:val="bullet"/>
      <w:lvlText w:val="o"/>
      <w:lvlJc w:val="left"/>
      <w:pPr>
        <w:ind w:left="3600" w:hanging="360"/>
      </w:pPr>
      <w:rPr>
        <w:rFonts w:ascii="Courier New" w:hAnsi="Courier New" w:cs="Courier New" w:hint="default"/>
      </w:rPr>
    </w:lvl>
    <w:lvl w:ilvl="5" w:tplc="85C2E7BA" w:tentative="1">
      <w:start w:val="1"/>
      <w:numFmt w:val="bullet"/>
      <w:lvlText w:val=""/>
      <w:lvlJc w:val="left"/>
      <w:pPr>
        <w:ind w:left="4320" w:hanging="360"/>
      </w:pPr>
      <w:rPr>
        <w:rFonts w:ascii="Wingdings" w:hAnsi="Wingdings" w:hint="default"/>
      </w:rPr>
    </w:lvl>
    <w:lvl w:ilvl="6" w:tplc="4CFCC6BE" w:tentative="1">
      <w:start w:val="1"/>
      <w:numFmt w:val="bullet"/>
      <w:lvlText w:val=""/>
      <w:lvlJc w:val="left"/>
      <w:pPr>
        <w:ind w:left="5040" w:hanging="360"/>
      </w:pPr>
      <w:rPr>
        <w:rFonts w:ascii="Symbol" w:hAnsi="Symbol" w:hint="default"/>
      </w:rPr>
    </w:lvl>
    <w:lvl w:ilvl="7" w:tplc="E8CC7090" w:tentative="1">
      <w:start w:val="1"/>
      <w:numFmt w:val="bullet"/>
      <w:lvlText w:val="o"/>
      <w:lvlJc w:val="left"/>
      <w:pPr>
        <w:ind w:left="5760" w:hanging="360"/>
      </w:pPr>
      <w:rPr>
        <w:rFonts w:ascii="Courier New" w:hAnsi="Courier New" w:cs="Courier New" w:hint="default"/>
      </w:rPr>
    </w:lvl>
    <w:lvl w:ilvl="8" w:tplc="A6E2BB62" w:tentative="1">
      <w:start w:val="1"/>
      <w:numFmt w:val="bullet"/>
      <w:lvlText w:val=""/>
      <w:lvlJc w:val="left"/>
      <w:pPr>
        <w:ind w:left="6480" w:hanging="360"/>
      </w:pPr>
      <w:rPr>
        <w:rFonts w:ascii="Wingdings" w:hAnsi="Wingdings" w:hint="default"/>
      </w:rPr>
    </w:lvl>
  </w:abstractNum>
  <w:abstractNum w:abstractNumId="6">
    <w:nsid w:val="34642AB2"/>
    <w:multiLevelType w:val="hybridMultilevel"/>
    <w:tmpl w:val="50F8BCB0"/>
    <w:lvl w:ilvl="0" w:tplc="CD061712">
      <w:start w:val="1"/>
      <w:numFmt w:val="decimal"/>
      <w:lvlText w:val="%1)"/>
      <w:lvlJc w:val="left"/>
      <w:pPr>
        <w:ind w:left="720" w:hanging="360"/>
      </w:pPr>
    </w:lvl>
    <w:lvl w:ilvl="1" w:tplc="6958B59A" w:tentative="1">
      <w:start w:val="1"/>
      <w:numFmt w:val="lowerLetter"/>
      <w:lvlText w:val="%2."/>
      <w:lvlJc w:val="left"/>
      <w:pPr>
        <w:ind w:left="1440" w:hanging="360"/>
      </w:pPr>
    </w:lvl>
    <w:lvl w:ilvl="2" w:tplc="74BAA660" w:tentative="1">
      <w:start w:val="1"/>
      <w:numFmt w:val="lowerRoman"/>
      <w:lvlText w:val="%3."/>
      <w:lvlJc w:val="right"/>
      <w:pPr>
        <w:ind w:left="2160" w:hanging="180"/>
      </w:pPr>
    </w:lvl>
    <w:lvl w:ilvl="3" w:tplc="20CE067E" w:tentative="1">
      <w:start w:val="1"/>
      <w:numFmt w:val="decimal"/>
      <w:lvlText w:val="%4."/>
      <w:lvlJc w:val="left"/>
      <w:pPr>
        <w:ind w:left="2880" w:hanging="360"/>
      </w:pPr>
    </w:lvl>
    <w:lvl w:ilvl="4" w:tplc="85FE0ADC" w:tentative="1">
      <w:start w:val="1"/>
      <w:numFmt w:val="lowerLetter"/>
      <w:lvlText w:val="%5."/>
      <w:lvlJc w:val="left"/>
      <w:pPr>
        <w:ind w:left="3600" w:hanging="360"/>
      </w:pPr>
    </w:lvl>
    <w:lvl w:ilvl="5" w:tplc="EE6E7CE6" w:tentative="1">
      <w:start w:val="1"/>
      <w:numFmt w:val="lowerRoman"/>
      <w:lvlText w:val="%6."/>
      <w:lvlJc w:val="right"/>
      <w:pPr>
        <w:ind w:left="4320" w:hanging="180"/>
      </w:pPr>
    </w:lvl>
    <w:lvl w:ilvl="6" w:tplc="10643872" w:tentative="1">
      <w:start w:val="1"/>
      <w:numFmt w:val="decimal"/>
      <w:lvlText w:val="%7."/>
      <w:lvlJc w:val="left"/>
      <w:pPr>
        <w:ind w:left="5040" w:hanging="360"/>
      </w:pPr>
    </w:lvl>
    <w:lvl w:ilvl="7" w:tplc="E860601A" w:tentative="1">
      <w:start w:val="1"/>
      <w:numFmt w:val="lowerLetter"/>
      <w:lvlText w:val="%8."/>
      <w:lvlJc w:val="left"/>
      <w:pPr>
        <w:ind w:left="5760" w:hanging="360"/>
      </w:pPr>
    </w:lvl>
    <w:lvl w:ilvl="8" w:tplc="4E6C1986" w:tentative="1">
      <w:start w:val="1"/>
      <w:numFmt w:val="lowerRoman"/>
      <w:lvlText w:val="%9."/>
      <w:lvlJc w:val="right"/>
      <w:pPr>
        <w:ind w:left="6480" w:hanging="180"/>
      </w:pPr>
    </w:lvl>
  </w:abstractNum>
  <w:abstractNum w:abstractNumId="7">
    <w:nsid w:val="34BA0B14"/>
    <w:multiLevelType w:val="hybridMultilevel"/>
    <w:tmpl w:val="3EAA859A"/>
    <w:lvl w:ilvl="0" w:tplc="41302240">
      <w:start w:val="1"/>
      <w:numFmt w:val="bullet"/>
      <w:lvlText w:val=""/>
      <w:lvlJc w:val="left"/>
      <w:pPr>
        <w:ind w:left="720" w:hanging="360"/>
      </w:pPr>
      <w:rPr>
        <w:rFonts w:ascii="Symbol" w:hAnsi="Symbol" w:hint="default"/>
      </w:rPr>
    </w:lvl>
    <w:lvl w:ilvl="1" w:tplc="4328E404" w:tentative="1">
      <w:start w:val="1"/>
      <w:numFmt w:val="bullet"/>
      <w:lvlText w:val="o"/>
      <w:lvlJc w:val="left"/>
      <w:pPr>
        <w:ind w:left="1440" w:hanging="360"/>
      </w:pPr>
      <w:rPr>
        <w:rFonts w:ascii="Courier New" w:hAnsi="Courier New" w:cs="Courier New" w:hint="default"/>
      </w:rPr>
    </w:lvl>
    <w:lvl w:ilvl="2" w:tplc="F4A8788C" w:tentative="1">
      <w:start w:val="1"/>
      <w:numFmt w:val="bullet"/>
      <w:lvlText w:val=""/>
      <w:lvlJc w:val="left"/>
      <w:pPr>
        <w:ind w:left="2160" w:hanging="360"/>
      </w:pPr>
      <w:rPr>
        <w:rFonts w:ascii="Wingdings" w:hAnsi="Wingdings" w:hint="default"/>
      </w:rPr>
    </w:lvl>
    <w:lvl w:ilvl="3" w:tplc="EFA88070" w:tentative="1">
      <w:start w:val="1"/>
      <w:numFmt w:val="bullet"/>
      <w:lvlText w:val=""/>
      <w:lvlJc w:val="left"/>
      <w:pPr>
        <w:ind w:left="2880" w:hanging="360"/>
      </w:pPr>
      <w:rPr>
        <w:rFonts w:ascii="Symbol" w:hAnsi="Symbol" w:hint="default"/>
      </w:rPr>
    </w:lvl>
    <w:lvl w:ilvl="4" w:tplc="D222058C" w:tentative="1">
      <w:start w:val="1"/>
      <w:numFmt w:val="bullet"/>
      <w:lvlText w:val="o"/>
      <w:lvlJc w:val="left"/>
      <w:pPr>
        <w:ind w:left="3600" w:hanging="360"/>
      </w:pPr>
      <w:rPr>
        <w:rFonts w:ascii="Courier New" w:hAnsi="Courier New" w:cs="Courier New" w:hint="default"/>
      </w:rPr>
    </w:lvl>
    <w:lvl w:ilvl="5" w:tplc="3AC87378" w:tentative="1">
      <w:start w:val="1"/>
      <w:numFmt w:val="bullet"/>
      <w:lvlText w:val=""/>
      <w:lvlJc w:val="left"/>
      <w:pPr>
        <w:ind w:left="4320" w:hanging="360"/>
      </w:pPr>
      <w:rPr>
        <w:rFonts w:ascii="Wingdings" w:hAnsi="Wingdings" w:hint="default"/>
      </w:rPr>
    </w:lvl>
    <w:lvl w:ilvl="6" w:tplc="2384C2C4" w:tentative="1">
      <w:start w:val="1"/>
      <w:numFmt w:val="bullet"/>
      <w:lvlText w:val=""/>
      <w:lvlJc w:val="left"/>
      <w:pPr>
        <w:ind w:left="5040" w:hanging="360"/>
      </w:pPr>
      <w:rPr>
        <w:rFonts w:ascii="Symbol" w:hAnsi="Symbol" w:hint="default"/>
      </w:rPr>
    </w:lvl>
    <w:lvl w:ilvl="7" w:tplc="957AFD38" w:tentative="1">
      <w:start w:val="1"/>
      <w:numFmt w:val="bullet"/>
      <w:lvlText w:val="o"/>
      <w:lvlJc w:val="left"/>
      <w:pPr>
        <w:ind w:left="5760" w:hanging="360"/>
      </w:pPr>
      <w:rPr>
        <w:rFonts w:ascii="Courier New" w:hAnsi="Courier New" w:cs="Courier New" w:hint="default"/>
      </w:rPr>
    </w:lvl>
    <w:lvl w:ilvl="8" w:tplc="00D0ADD4" w:tentative="1">
      <w:start w:val="1"/>
      <w:numFmt w:val="bullet"/>
      <w:lvlText w:val=""/>
      <w:lvlJc w:val="left"/>
      <w:pPr>
        <w:ind w:left="6480" w:hanging="360"/>
      </w:pPr>
      <w:rPr>
        <w:rFonts w:ascii="Wingdings" w:hAnsi="Wingdings" w:hint="default"/>
      </w:rPr>
    </w:lvl>
  </w:abstractNum>
  <w:abstractNum w:abstractNumId="8">
    <w:nsid w:val="45214BCC"/>
    <w:multiLevelType w:val="hybridMultilevel"/>
    <w:tmpl w:val="99C81028"/>
    <w:lvl w:ilvl="0" w:tplc="0FBAB436">
      <w:start w:val="1"/>
      <w:numFmt w:val="bullet"/>
      <w:lvlText w:val=""/>
      <w:lvlJc w:val="left"/>
      <w:pPr>
        <w:ind w:left="720" w:hanging="360"/>
      </w:pPr>
      <w:rPr>
        <w:rFonts w:ascii="Symbol" w:hAnsi="Symbol" w:hint="default"/>
      </w:rPr>
    </w:lvl>
    <w:lvl w:ilvl="1" w:tplc="F8C8BD12" w:tentative="1">
      <w:start w:val="1"/>
      <w:numFmt w:val="bullet"/>
      <w:lvlText w:val="o"/>
      <w:lvlJc w:val="left"/>
      <w:pPr>
        <w:ind w:left="1440" w:hanging="360"/>
      </w:pPr>
      <w:rPr>
        <w:rFonts w:ascii="Courier New" w:hAnsi="Courier New" w:cs="Courier New" w:hint="default"/>
      </w:rPr>
    </w:lvl>
    <w:lvl w:ilvl="2" w:tplc="FECA55E6" w:tentative="1">
      <w:start w:val="1"/>
      <w:numFmt w:val="bullet"/>
      <w:lvlText w:val=""/>
      <w:lvlJc w:val="left"/>
      <w:pPr>
        <w:ind w:left="2160" w:hanging="360"/>
      </w:pPr>
      <w:rPr>
        <w:rFonts w:ascii="Wingdings" w:hAnsi="Wingdings" w:hint="default"/>
      </w:rPr>
    </w:lvl>
    <w:lvl w:ilvl="3" w:tplc="E662D5FE" w:tentative="1">
      <w:start w:val="1"/>
      <w:numFmt w:val="bullet"/>
      <w:lvlText w:val=""/>
      <w:lvlJc w:val="left"/>
      <w:pPr>
        <w:ind w:left="2880" w:hanging="360"/>
      </w:pPr>
      <w:rPr>
        <w:rFonts w:ascii="Symbol" w:hAnsi="Symbol" w:hint="default"/>
      </w:rPr>
    </w:lvl>
    <w:lvl w:ilvl="4" w:tplc="29D097C0" w:tentative="1">
      <w:start w:val="1"/>
      <w:numFmt w:val="bullet"/>
      <w:lvlText w:val="o"/>
      <w:lvlJc w:val="left"/>
      <w:pPr>
        <w:ind w:left="3600" w:hanging="360"/>
      </w:pPr>
      <w:rPr>
        <w:rFonts w:ascii="Courier New" w:hAnsi="Courier New" w:cs="Courier New" w:hint="default"/>
      </w:rPr>
    </w:lvl>
    <w:lvl w:ilvl="5" w:tplc="4F62FC1E" w:tentative="1">
      <w:start w:val="1"/>
      <w:numFmt w:val="bullet"/>
      <w:lvlText w:val=""/>
      <w:lvlJc w:val="left"/>
      <w:pPr>
        <w:ind w:left="4320" w:hanging="360"/>
      </w:pPr>
      <w:rPr>
        <w:rFonts w:ascii="Wingdings" w:hAnsi="Wingdings" w:hint="default"/>
      </w:rPr>
    </w:lvl>
    <w:lvl w:ilvl="6" w:tplc="CE96F104" w:tentative="1">
      <w:start w:val="1"/>
      <w:numFmt w:val="bullet"/>
      <w:lvlText w:val=""/>
      <w:lvlJc w:val="left"/>
      <w:pPr>
        <w:ind w:left="5040" w:hanging="360"/>
      </w:pPr>
      <w:rPr>
        <w:rFonts w:ascii="Symbol" w:hAnsi="Symbol" w:hint="default"/>
      </w:rPr>
    </w:lvl>
    <w:lvl w:ilvl="7" w:tplc="ECD2F904" w:tentative="1">
      <w:start w:val="1"/>
      <w:numFmt w:val="bullet"/>
      <w:lvlText w:val="o"/>
      <w:lvlJc w:val="left"/>
      <w:pPr>
        <w:ind w:left="5760" w:hanging="360"/>
      </w:pPr>
      <w:rPr>
        <w:rFonts w:ascii="Courier New" w:hAnsi="Courier New" w:cs="Courier New" w:hint="default"/>
      </w:rPr>
    </w:lvl>
    <w:lvl w:ilvl="8" w:tplc="CEAC3160" w:tentative="1">
      <w:start w:val="1"/>
      <w:numFmt w:val="bullet"/>
      <w:lvlText w:val=""/>
      <w:lvlJc w:val="left"/>
      <w:pPr>
        <w:ind w:left="6480" w:hanging="360"/>
      </w:pPr>
      <w:rPr>
        <w:rFonts w:ascii="Wingdings" w:hAnsi="Wingdings" w:hint="default"/>
      </w:rPr>
    </w:lvl>
  </w:abstractNum>
  <w:abstractNum w:abstractNumId="9">
    <w:nsid w:val="4A270FD8"/>
    <w:multiLevelType w:val="hybridMultilevel"/>
    <w:tmpl w:val="F6641D92"/>
    <w:lvl w:ilvl="0" w:tplc="FF24CC7A">
      <w:start w:val="1"/>
      <w:numFmt w:val="bullet"/>
      <w:lvlText w:val=""/>
      <w:lvlJc w:val="left"/>
      <w:pPr>
        <w:ind w:left="1440" w:hanging="360"/>
      </w:pPr>
      <w:rPr>
        <w:rFonts w:ascii="Symbol" w:hAnsi="Symbol" w:hint="default"/>
      </w:rPr>
    </w:lvl>
    <w:lvl w:ilvl="1" w:tplc="E84A0E68" w:tentative="1">
      <w:start w:val="1"/>
      <w:numFmt w:val="bullet"/>
      <w:lvlText w:val="o"/>
      <w:lvlJc w:val="left"/>
      <w:pPr>
        <w:ind w:left="2160" w:hanging="360"/>
      </w:pPr>
      <w:rPr>
        <w:rFonts w:ascii="Courier New" w:hAnsi="Courier New" w:cs="Courier New" w:hint="default"/>
      </w:rPr>
    </w:lvl>
    <w:lvl w:ilvl="2" w:tplc="FF7E39B2" w:tentative="1">
      <w:start w:val="1"/>
      <w:numFmt w:val="bullet"/>
      <w:lvlText w:val=""/>
      <w:lvlJc w:val="left"/>
      <w:pPr>
        <w:ind w:left="2880" w:hanging="360"/>
      </w:pPr>
      <w:rPr>
        <w:rFonts w:ascii="Wingdings" w:hAnsi="Wingdings" w:hint="default"/>
      </w:rPr>
    </w:lvl>
    <w:lvl w:ilvl="3" w:tplc="AA00315A" w:tentative="1">
      <w:start w:val="1"/>
      <w:numFmt w:val="bullet"/>
      <w:lvlText w:val=""/>
      <w:lvlJc w:val="left"/>
      <w:pPr>
        <w:ind w:left="3600" w:hanging="360"/>
      </w:pPr>
      <w:rPr>
        <w:rFonts w:ascii="Symbol" w:hAnsi="Symbol" w:hint="default"/>
      </w:rPr>
    </w:lvl>
    <w:lvl w:ilvl="4" w:tplc="9ACABD08" w:tentative="1">
      <w:start w:val="1"/>
      <w:numFmt w:val="bullet"/>
      <w:lvlText w:val="o"/>
      <w:lvlJc w:val="left"/>
      <w:pPr>
        <w:ind w:left="4320" w:hanging="360"/>
      </w:pPr>
      <w:rPr>
        <w:rFonts w:ascii="Courier New" w:hAnsi="Courier New" w:cs="Courier New" w:hint="default"/>
      </w:rPr>
    </w:lvl>
    <w:lvl w:ilvl="5" w:tplc="4C46A35C" w:tentative="1">
      <w:start w:val="1"/>
      <w:numFmt w:val="bullet"/>
      <w:lvlText w:val=""/>
      <w:lvlJc w:val="left"/>
      <w:pPr>
        <w:ind w:left="5040" w:hanging="360"/>
      </w:pPr>
      <w:rPr>
        <w:rFonts w:ascii="Wingdings" w:hAnsi="Wingdings" w:hint="default"/>
      </w:rPr>
    </w:lvl>
    <w:lvl w:ilvl="6" w:tplc="96B89EB6" w:tentative="1">
      <w:start w:val="1"/>
      <w:numFmt w:val="bullet"/>
      <w:lvlText w:val=""/>
      <w:lvlJc w:val="left"/>
      <w:pPr>
        <w:ind w:left="5760" w:hanging="360"/>
      </w:pPr>
      <w:rPr>
        <w:rFonts w:ascii="Symbol" w:hAnsi="Symbol" w:hint="default"/>
      </w:rPr>
    </w:lvl>
    <w:lvl w:ilvl="7" w:tplc="3EE685DC" w:tentative="1">
      <w:start w:val="1"/>
      <w:numFmt w:val="bullet"/>
      <w:lvlText w:val="o"/>
      <w:lvlJc w:val="left"/>
      <w:pPr>
        <w:ind w:left="6480" w:hanging="360"/>
      </w:pPr>
      <w:rPr>
        <w:rFonts w:ascii="Courier New" w:hAnsi="Courier New" w:cs="Courier New" w:hint="default"/>
      </w:rPr>
    </w:lvl>
    <w:lvl w:ilvl="8" w:tplc="BAF27C90" w:tentative="1">
      <w:start w:val="1"/>
      <w:numFmt w:val="bullet"/>
      <w:lvlText w:val=""/>
      <w:lvlJc w:val="left"/>
      <w:pPr>
        <w:ind w:left="7200" w:hanging="360"/>
      </w:pPr>
      <w:rPr>
        <w:rFonts w:ascii="Wingdings" w:hAnsi="Wingdings" w:hint="default"/>
      </w:rPr>
    </w:lvl>
  </w:abstractNum>
  <w:abstractNum w:abstractNumId="10">
    <w:nsid w:val="583E0748"/>
    <w:multiLevelType w:val="hybridMultilevel"/>
    <w:tmpl w:val="FA9A7CFE"/>
    <w:lvl w:ilvl="0" w:tplc="D9B0AF02">
      <w:start w:val="1"/>
      <w:numFmt w:val="bullet"/>
      <w:lvlText w:val=""/>
      <w:lvlJc w:val="left"/>
      <w:pPr>
        <w:ind w:left="1080" w:hanging="360"/>
      </w:pPr>
      <w:rPr>
        <w:rFonts w:ascii="Symbol" w:hAnsi="Symbol" w:hint="default"/>
      </w:rPr>
    </w:lvl>
    <w:lvl w:ilvl="1" w:tplc="7206B69A">
      <w:start w:val="1"/>
      <w:numFmt w:val="bullet"/>
      <w:lvlText w:val="o"/>
      <w:lvlJc w:val="left"/>
      <w:pPr>
        <w:ind w:left="1800" w:hanging="360"/>
      </w:pPr>
      <w:rPr>
        <w:rFonts w:ascii="Courier New" w:hAnsi="Courier New" w:cs="Courier New" w:hint="default"/>
      </w:rPr>
    </w:lvl>
    <w:lvl w:ilvl="2" w:tplc="A5CE6B02" w:tentative="1">
      <w:start w:val="1"/>
      <w:numFmt w:val="bullet"/>
      <w:lvlText w:val=""/>
      <w:lvlJc w:val="left"/>
      <w:pPr>
        <w:ind w:left="2520" w:hanging="360"/>
      </w:pPr>
      <w:rPr>
        <w:rFonts w:ascii="Wingdings" w:hAnsi="Wingdings" w:hint="default"/>
      </w:rPr>
    </w:lvl>
    <w:lvl w:ilvl="3" w:tplc="A2BEDBAC" w:tentative="1">
      <w:start w:val="1"/>
      <w:numFmt w:val="bullet"/>
      <w:lvlText w:val=""/>
      <w:lvlJc w:val="left"/>
      <w:pPr>
        <w:ind w:left="3240" w:hanging="360"/>
      </w:pPr>
      <w:rPr>
        <w:rFonts w:ascii="Symbol" w:hAnsi="Symbol" w:hint="default"/>
      </w:rPr>
    </w:lvl>
    <w:lvl w:ilvl="4" w:tplc="0ED44470" w:tentative="1">
      <w:start w:val="1"/>
      <w:numFmt w:val="bullet"/>
      <w:lvlText w:val="o"/>
      <w:lvlJc w:val="left"/>
      <w:pPr>
        <w:ind w:left="3960" w:hanging="360"/>
      </w:pPr>
      <w:rPr>
        <w:rFonts w:ascii="Courier New" w:hAnsi="Courier New" w:cs="Courier New" w:hint="default"/>
      </w:rPr>
    </w:lvl>
    <w:lvl w:ilvl="5" w:tplc="D654EA84" w:tentative="1">
      <w:start w:val="1"/>
      <w:numFmt w:val="bullet"/>
      <w:lvlText w:val=""/>
      <w:lvlJc w:val="left"/>
      <w:pPr>
        <w:ind w:left="4680" w:hanging="360"/>
      </w:pPr>
      <w:rPr>
        <w:rFonts w:ascii="Wingdings" w:hAnsi="Wingdings" w:hint="default"/>
      </w:rPr>
    </w:lvl>
    <w:lvl w:ilvl="6" w:tplc="4EE8767E" w:tentative="1">
      <w:start w:val="1"/>
      <w:numFmt w:val="bullet"/>
      <w:lvlText w:val=""/>
      <w:lvlJc w:val="left"/>
      <w:pPr>
        <w:ind w:left="5400" w:hanging="360"/>
      </w:pPr>
      <w:rPr>
        <w:rFonts w:ascii="Symbol" w:hAnsi="Symbol" w:hint="default"/>
      </w:rPr>
    </w:lvl>
    <w:lvl w:ilvl="7" w:tplc="454844C4" w:tentative="1">
      <w:start w:val="1"/>
      <w:numFmt w:val="bullet"/>
      <w:lvlText w:val="o"/>
      <w:lvlJc w:val="left"/>
      <w:pPr>
        <w:ind w:left="6120" w:hanging="360"/>
      </w:pPr>
      <w:rPr>
        <w:rFonts w:ascii="Courier New" w:hAnsi="Courier New" w:cs="Courier New" w:hint="default"/>
      </w:rPr>
    </w:lvl>
    <w:lvl w:ilvl="8" w:tplc="614C03AA" w:tentative="1">
      <w:start w:val="1"/>
      <w:numFmt w:val="bullet"/>
      <w:lvlText w:val=""/>
      <w:lvlJc w:val="left"/>
      <w:pPr>
        <w:ind w:left="6840" w:hanging="360"/>
      </w:pPr>
      <w:rPr>
        <w:rFonts w:ascii="Wingdings" w:hAnsi="Wingdings" w:hint="default"/>
      </w:rPr>
    </w:lvl>
  </w:abstractNum>
  <w:abstractNum w:abstractNumId="11">
    <w:nsid w:val="59F01017"/>
    <w:multiLevelType w:val="hybridMultilevel"/>
    <w:tmpl w:val="12D6049C"/>
    <w:lvl w:ilvl="0" w:tplc="04FA4DBA">
      <w:start w:val="1"/>
      <w:numFmt w:val="decimal"/>
      <w:lvlText w:val="%1."/>
      <w:lvlJc w:val="left"/>
      <w:pPr>
        <w:ind w:left="720" w:hanging="360"/>
      </w:pPr>
      <w:rPr>
        <w:rFonts w:hint="default"/>
      </w:rPr>
    </w:lvl>
    <w:lvl w:ilvl="1" w:tplc="6C300758" w:tentative="1">
      <w:start w:val="1"/>
      <w:numFmt w:val="lowerLetter"/>
      <w:lvlText w:val="%2."/>
      <w:lvlJc w:val="left"/>
      <w:pPr>
        <w:ind w:left="1440" w:hanging="360"/>
      </w:pPr>
    </w:lvl>
    <w:lvl w:ilvl="2" w:tplc="2DF43EAA" w:tentative="1">
      <w:start w:val="1"/>
      <w:numFmt w:val="lowerRoman"/>
      <w:lvlText w:val="%3."/>
      <w:lvlJc w:val="right"/>
      <w:pPr>
        <w:ind w:left="2160" w:hanging="180"/>
      </w:pPr>
    </w:lvl>
    <w:lvl w:ilvl="3" w:tplc="64B6FBE4" w:tentative="1">
      <w:start w:val="1"/>
      <w:numFmt w:val="decimal"/>
      <w:lvlText w:val="%4."/>
      <w:lvlJc w:val="left"/>
      <w:pPr>
        <w:ind w:left="2880" w:hanging="360"/>
      </w:pPr>
    </w:lvl>
    <w:lvl w:ilvl="4" w:tplc="2668A676" w:tentative="1">
      <w:start w:val="1"/>
      <w:numFmt w:val="lowerLetter"/>
      <w:lvlText w:val="%5."/>
      <w:lvlJc w:val="left"/>
      <w:pPr>
        <w:ind w:left="3600" w:hanging="360"/>
      </w:pPr>
    </w:lvl>
    <w:lvl w:ilvl="5" w:tplc="7108DEA8" w:tentative="1">
      <w:start w:val="1"/>
      <w:numFmt w:val="lowerRoman"/>
      <w:lvlText w:val="%6."/>
      <w:lvlJc w:val="right"/>
      <w:pPr>
        <w:ind w:left="4320" w:hanging="180"/>
      </w:pPr>
    </w:lvl>
    <w:lvl w:ilvl="6" w:tplc="821A9D38" w:tentative="1">
      <w:start w:val="1"/>
      <w:numFmt w:val="decimal"/>
      <w:lvlText w:val="%7."/>
      <w:lvlJc w:val="left"/>
      <w:pPr>
        <w:ind w:left="5040" w:hanging="360"/>
      </w:pPr>
    </w:lvl>
    <w:lvl w:ilvl="7" w:tplc="F5123604" w:tentative="1">
      <w:start w:val="1"/>
      <w:numFmt w:val="lowerLetter"/>
      <w:lvlText w:val="%8."/>
      <w:lvlJc w:val="left"/>
      <w:pPr>
        <w:ind w:left="5760" w:hanging="360"/>
      </w:pPr>
    </w:lvl>
    <w:lvl w:ilvl="8" w:tplc="AC8282FE" w:tentative="1">
      <w:start w:val="1"/>
      <w:numFmt w:val="lowerRoman"/>
      <w:lvlText w:val="%9."/>
      <w:lvlJc w:val="right"/>
      <w:pPr>
        <w:ind w:left="6480" w:hanging="180"/>
      </w:pPr>
    </w:lvl>
  </w:abstractNum>
  <w:abstractNum w:abstractNumId="12">
    <w:nsid w:val="60474C11"/>
    <w:multiLevelType w:val="hybridMultilevel"/>
    <w:tmpl w:val="222C7402"/>
    <w:lvl w:ilvl="0" w:tplc="A2AE6B8E">
      <w:start w:val="1"/>
      <w:numFmt w:val="decimal"/>
      <w:lvlText w:val="%1)"/>
      <w:lvlJc w:val="left"/>
      <w:pPr>
        <w:ind w:left="720" w:hanging="360"/>
      </w:pPr>
    </w:lvl>
    <w:lvl w:ilvl="1" w:tplc="956E4A8E" w:tentative="1">
      <w:start w:val="1"/>
      <w:numFmt w:val="lowerLetter"/>
      <w:lvlText w:val="%2."/>
      <w:lvlJc w:val="left"/>
      <w:pPr>
        <w:ind w:left="1440" w:hanging="360"/>
      </w:pPr>
    </w:lvl>
    <w:lvl w:ilvl="2" w:tplc="B79667FA" w:tentative="1">
      <w:start w:val="1"/>
      <w:numFmt w:val="lowerRoman"/>
      <w:lvlText w:val="%3."/>
      <w:lvlJc w:val="right"/>
      <w:pPr>
        <w:ind w:left="2160" w:hanging="180"/>
      </w:pPr>
    </w:lvl>
    <w:lvl w:ilvl="3" w:tplc="614629AE" w:tentative="1">
      <w:start w:val="1"/>
      <w:numFmt w:val="decimal"/>
      <w:lvlText w:val="%4."/>
      <w:lvlJc w:val="left"/>
      <w:pPr>
        <w:ind w:left="2880" w:hanging="360"/>
      </w:pPr>
    </w:lvl>
    <w:lvl w:ilvl="4" w:tplc="5AFA94CC" w:tentative="1">
      <w:start w:val="1"/>
      <w:numFmt w:val="lowerLetter"/>
      <w:lvlText w:val="%5."/>
      <w:lvlJc w:val="left"/>
      <w:pPr>
        <w:ind w:left="3600" w:hanging="360"/>
      </w:pPr>
    </w:lvl>
    <w:lvl w:ilvl="5" w:tplc="ECEA742A" w:tentative="1">
      <w:start w:val="1"/>
      <w:numFmt w:val="lowerRoman"/>
      <w:lvlText w:val="%6."/>
      <w:lvlJc w:val="right"/>
      <w:pPr>
        <w:ind w:left="4320" w:hanging="180"/>
      </w:pPr>
    </w:lvl>
    <w:lvl w:ilvl="6" w:tplc="E49CE29A" w:tentative="1">
      <w:start w:val="1"/>
      <w:numFmt w:val="decimal"/>
      <w:lvlText w:val="%7."/>
      <w:lvlJc w:val="left"/>
      <w:pPr>
        <w:ind w:left="5040" w:hanging="360"/>
      </w:pPr>
    </w:lvl>
    <w:lvl w:ilvl="7" w:tplc="B1767954" w:tentative="1">
      <w:start w:val="1"/>
      <w:numFmt w:val="lowerLetter"/>
      <w:lvlText w:val="%8."/>
      <w:lvlJc w:val="left"/>
      <w:pPr>
        <w:ind w:left="5760" w:hanging="360"/>
      </w:pPr>
    </w:lvl>
    <w:lvl w:ilvl="8" w:tplc="F132A518" w:tentative="1">
      <w:start w:val="1"/>
      <w:numFmt w:val="lowerRoman"/>
      <w:lvlText w:val="%9."/>
      <w:lvlJc w:val="right"/>
      <w:pPr>
        <w:ind w:left="6480" w:hanging="180"/>
      </w:pPr>
    </w:lvl>
  </w:abstractNum>
  <w:abstractNum w:abstractNumId="13">
    <w:nsid w:val="61320427"/>
    <w:multiLevelType w:val="hybridMultilevel"/>
    <w:tmpl w:val="EE8E4EA0"/>
    <w:lvl w:ilvl="0" w:tplc="CEC8682E">
      <w:start w:val="1"/>
      <w:numFmt w:val="bullet"/>
      <w:lvlText w:val=""/>
      <w:lvlJc w:val="left"/>
      <w:pPr>
        <w:ind w:left="720" w:hanging="360"/>
      </w:pPr>
      <w:rPr>
        <w:rFonts w:ascii="Symbol" w:hAnsi="Symbol" w:hint="default"/>
      </w:rPr>
    </w:lvl>
    <w:lvl w:ilvl="1" w:tplc="195EAD84" w:tentative="1">
      <w:start w:val="1"/>
      <w:numFmt w:val="bullet"/>
      <w:lvlText w:val="o"/>
      <w:lvlJc w:val="left"/>
      <w:pPr>
        <w:ind w:left="1440" w:hanging="360"/>
      </w:pPr>
      <w:rPr>
        <w:rFonts w:ascii="Courier New" w:hAnsi="Courier New" w:cs="Courier New" w:hint="default"/>
      </w:rPr>
    </w:lvl>
    <w:lvl w:ilvl="2" w:tplc="25720DB0" w:tentative="1">
      <w:start w:val="1"/>
      <w:numFmt w:val="bullet"/>
      <w:lvlText w:val=""/>
      <w:lvlJc w:val="left"/>
      <w:pPr>
        <w:ind w:left="2160" w:hanging="360"/>
      </w:pPr>
      <w:rPr>
        <w:rFonts w:ascii="Wingdings" w:hAnsi="Wingdings" w:hint="default"/>
      </w:rPr>
    </w:lvl>
    <w:lvl w:ilvl="3" w:tplc="80E40936" w:tentative="1">
      <w:start w:val="1"/>
      <w:numFmt w:val="bullet"/>
      <w:lvlText w:val=""/>
      <w:lvlJc w:val="left"/>
      <w:pPr>
        <w:ind w:left="2880" w:hanging="360"/>
      </w:pPr>
      <w:rPr>
        <w:rFonts w:ascii="Symbol" w:hAnsi="Symbol" w:hint="default"/>
      </w:rPr>
    </w:lvl>
    <w:lvl w:ilvl="4" w:tplc="AFE80814" w:tentative="1">
      <w:start w:val="1"/>
      <w:numFmt w:val="bullet"/>
      <w:lvlText w:val="o"/>
      <w:lvlJc w:val="left"/>
      <w:pPr>
        <w:ind w:left="3600" w:hanging="360"/>
      </w:pPr>
      <w:rPr>
        <w:rFonts w:ascii="Courier New" w:hAnsi="Courier New" w:cs="Courier New" w:hint="default"/>
      </w:rPr>
    </w:lvl>
    <w:lvl w:ilvl="5" w:tplc="465A4BB6" w:tentative="1">
      <w:start w:val="1"/>
      <w:numFmt w:val="bullet"/>
      <w:lvlText w:val=""/>
      <w:lvlJc w:val="left"/>
      <w:pPr>
        <w:ind w:left="4320" w:hanging="360"/>
      </w:pPr>
      <w:rPr>
        <w:rFonts w:ascii="Wingdings" w:hAnsi="Wingdings" w:hint="default"/>
      </w:rPr>
    </w:lvl>
    <w:lvl w:ilvl="6" w:tplc="FA94B5FE" w:tentative="1">
      <w:start w:val="1"/>
      <w:numFmt w:val="bullet"/>
      <w:lvlText w:val=""/>
      <w:lvlJc w:val="left"/>
      <w:pPr>
        <w:ind w:left="5040" w:hanging="360"/>
      </w:pPr>
      <w:rPr>
        <w:rFonts w:ascii="Symbol" w:hAnsi="Symbol" w:hint="default"/>
      </w:rPr>
    </w:lvl>
    <w:lvl w:ilvl="7" w:tplc="736EC494" w:tentative="1">
      <w:start w:val="1"/>
      <w:numFmt w:val="bullet"/>
      <w:lvlText w:val="o"/>
      <w:lvlJc w:val="left"/>
      <w:pPr>
        <w:ind w:left="5760" w:hanging="360"/>
      </w:pPr>
      <w:rPr>
        <w:rFonts w:ascii="Courier New" w:hAnsi="Courier New" w:cs="Courier New" w:hint="default"/>
      </w:rPr>
    </w:lvl>
    <w:lvl w:ilvl="8" w:tplc="1832AFCA" w:tentative="1">
      <w:start w:val="1"/>
      <w:numFmt w:val="bullet"/>
      <w:lvlText w:val=""/>
      <w:lvlJc w:val="left"/>
      <w:pPr>
        <w:ind w:left="6480" w:hanging="360"/>
      </w:pPr>
      <w:rPr>
        <w:rFonts w:ascii="Wingdings" w:hAnsi="Wingdings" w:hint="default"/>
      </w:rPr>
    </w:lvl>
  </w:abstractNum>
  <w:abstractNum w:abstractNumId="14">
    <w:nsid w:val="6E76673F"/>
    <w:multiLevelType w:val="hybridMultilevel"/>
    <w:tmpl w:val="697A0438"/>
    <w:lvl w:ilvl="0" w:tplc="3458737C">
      <w:start w:val="1"/>
      <w:numFmt w:val="bullet"/>
      <w:lvlText w:val=""/>
      <w:lvlJc w:val="left"/>
      <w:pPr>
        <w:ind w:left="1440" w:hanging="360"/>
      </w:pPr>
      <w:rPr>
        <w:rFonts w:ascii="Symbol" w:hAnsi="Symbol" w:hint="default"/>
      </w:rPr>
    </w:lvl>
    <w:lvl w:ilvl="1" w:tplc="B71655C0" w:tentative="1">
      <w:start w:val="1"/>
      <w:numFmt w:val="bullet"/>
      <w:lvlText w:val="o"/>
      <w:lvlJc w:val="left"/>
      <w:pPr>
        <w:ind w:left="2160" w:hanging="360"/>
      </w:pPr>
      <w:rPr>
        <w:rFonts w:ascii="Courier New" w:hAnsi="Courier New" w:cs="Courier New" w:hint="default"/>
      </w:rPr>
    </w:lvl>
    <w:lvl w:ilvl="2" w:tplc="32346274" w:tentative="1">
      <w:start w:val="1"/>
      <w:numFmt w:val="bullet"/>
      <w:lvlText w:val=""/>
      <w:lvlJc w:val="left"/>
      <w:pPr>
        <w:ind w:left="2880" w:hanging="360"/>
      </w:pPr>
      <w:rPr>
        <w:rFonts w:ascii="Wingdings" w:hAnsi="Wingdings" w:hint="default"/>
      </w:rPr>
    </w:lvl>
    <w:lvl w:ilvl="3" w:tplc="6186DAE4" w:tentative="1">
      <w:start w:val="1"/>
      <w:numFmt w:val="bullet"/>
      <w:lvlText w:val=""/>
      <w:lvlJc w:val="left"/>
      <w:pPr>
        <w:ind w:left="3600" w:hanging="360"/>
      </w:pPr>
      <w:rPr>
        <w:rFonts w:ascii="Symbol" w:hAnsi="Symbol" w:hint="default"/>
      </w:rPr>
    </w:lvl>
    <w:lvl w:ilvl="4" w:tplc="07803A94" w:tentative="1">
      <w:start w:val="1"/>
      <w:numFmt w:val="bullet"/>
      <w:lvlText w:val="o"/>
      <w:lvlJc w:val="left"/>
      <w:pPr>
        <w:ind w:left="4320" w:hanging="360"/>
      </w:pPr>
      <w:rPr>
        <w:rFonts w:ascii="Courier New" w:hAnsi="Courier New" w:cs="Courier New" w:hint="default"/>
      </w:rPr>
    </w:lvl>
    <w:lvl w:ilvl="5" w:tplc="A3EC13B2" w:tentative="1">
      <w:start w:val="1"/>
      <w:numFmt w:val="bullet"/>
      <w:lvlText w:val=""/>
      <w:lvlJc w:val="left"/>
      <w:pPr>
        <w:ind w:left="5040" w:hanging="360"/>
      </w:pPr>
      <w:rPr>
        <w:rFonts w:ascii="Wingdings" w:hAnsi="Wingdings" w:hint="default"/>
      </w:rPr>
    </w:lvl>
    <w:lvl w:ilvl="6" w:tplc="F8488646" w:tentative="1">
      <w:start w:val="1"/>
      <w:numFmt w:val="bullet"/>
      <w:lvlText w:val=""/>
      <w:lvlJc w:val="left"/>
      <w:pPr>
        <w:ind w:left="5760" w:hanging="360"/>
      </w:pPr>
      <w:rPr>
        <w:rFonts w:ascii="Symbol" w:hAnsi="Symbol" w:hint="default"/>
      </w:rPr>
    </w:lvl>
    <w:lvl w:ilvl="7" w:tplc="96387568" w:tentative="1">
      <w:start w:val="1"/>
      <w:numFmt w:val="bullet"/>
      <w:lvlText w:val="o"/>
      <w:lvlJc w:val="left"/>
      <w:pPr>
        <w:ind w:left="6480" w:hanging="360"/>
      </w:pPr>
      <w:rPr>
        <w:rFonts w:ascii="Courier New" w:hAnsi="Courier New" w:cs="Courier New" w:hint="default"/>
      </w:rPr>
    </w:lvl>
    <w:lvl w:ilvl="8" w:tplc="A5CE6EFA" w:tentative="1">
      <w:start w:val="1"/>
      <w:numFmt w:val="bullet"/>
      <w:lvlText w:val=""/>
      <w:lvlJc w:val="left"/>
      <w:pPr>
        <w:ind w:left="7200" w:hanging="360"/>
      </w:pPr>
      <w:rPr>
        <w:rFonts w:ascii="Wingdings" w:hAnsi="Wingdings" w:hint="default"/>
      </w:rPr>
    </w:lvl>
  </w:abstractNum>
  <w:abstractNum w:abstractNumId="15">
    <w:nsid w:val="6EE16EB9"/>
    <w:multiLevelType w:val="hybridMultilevel"/>
    <w:tmpl w:val="EE76C088"/>
    <w:lvl w:ilvl="0" w:tplc="0F520F88">
      <w:start w:val="1"/>
      <w:numFmt w:val="bullet"/>
      <w:lvlText w:val=""/>
      <w:lvlJc w:val="left"/>
      <w:pPr>
        <w:ind w:left="720" w:hanging="360"/>
      </w:pPr>
      <w:rPr>
        <w:rFonts w:ascii="Symbol" w:hAnsi="Symbol" w:hint="default"/>
      </w:rPr>
    </w:lvl>
    <w:lvl w:ilvl="1" w:tplc="594C38DC" w:tentative="1">
      <w:start w:val="1"/>
      <w:numFmt w:val="bullet"/>
      <w:lvlText w:val="o"/>
      <w:lvlJc w:val="left"/>
      <w:pPr>
        <w:ind w:left="1440" w:hanging="360"/>
      </w:pPr>
      <w:rPr>
        <w:rFonts w:ascii="Courier New" w:hAnsi="Courier New" w:cs="Courier New" w:hint="default"/>
      </w:rPr>
    </w:lvl>
    <w:lvl w:ilvl="2" w:tplc="D5305182" w:tentative="1">
      <w:start w:val="1"/>
      <w:numFmt w:val="bullet"/>
      <w:lvlText w:val=""/>
      <w:lvlJc w:val="left"/>
      <w:pPr>
        <w:ind w:left="2160" w:hanging="360"/>
      </w:pPr>
      <w:rPr>
        <w:rFonts w:ascii="Wingdings" w:hAnsi="Wingdings" w:hint="default"/>
      </w:rPr>
    </w:lvl>
    <w:lvl w:ilvl="3" w:tplc="464E8944" w:tentative="1">
      <w:start w:val="1"/>
      <w:numFmt w:val="bullet"/>
      <w:lvlText w:val=""/>
      <w:lvlJc w:val="left"/>
      <w:pPr>
        <w:ind w:left="2880" w:hanging="360"/>
      </w:pPr>
      <w:rPr>
        <w:rFonts w:ascii="Symbol" w:hAnsi="Symbol" w:hint="default"/>
      </w:rPr>
    </w:lvl>
    <w:lvl w:ilvl="4" w:tplc="65D4F8FE" w:tentative="1">
      <w:start w:val="1"/>
      <w:numFmt w:val="bullet"/>
      <w:lvlText w:val="o"/>
      <w:lvlJc w:val="left"/>
      <w:pPr>
        <w:ind w:left="3600" w:hanging="360"/>
      </w:pPr>
      <w:rPr>
        <w:rFonts w:ascii="Courier New" w:hAnsi="Courier New" w:cs="Courier New" w:hint="default"/>
      </w:rPr>
    </w:lvl>
    <w:lvl w:ilvl="5" w:tplc="F1607D34" w:tentative="1">
      <w:start w:val="1"/>
      <w:numFmt w:val="bullet"/>
      <w:lvlText w:val=""/>
      <w:lvlJc w:val="left"/>
      <w:pPr>
        <w:ind w:left="4320" w:hanging="360"/>
      </w:pPr>
      <w:rPr>
        <w:rFonts w:ascii="Wingdings" w:hAnsi="Wingdings" w:hint="default"/>
      </w:rPr>
    </w:lvl>
    <w:lvl w:ilvl="6" w:tplc="BC4E9426" w:tentative="1">
      <w:start w:val="1"/>
      <w:numFmt w:val="bullet"/>
      <w:lvlText w:val=""/>
      <w:lvlJc w:val="left"/>
      <w:pPr>
        <w:ind w:left="5040" w:hanging="360"/>
      </w:pPr>
      <w:rPr>
        <w:rFonts w:ascii="Symbol" w:hAnsi="Symbol" w:hint="default"/>
      </w:rPr>
    </w:lvl>
    <w:lvl w:ilvl="7" w:tplc="FE9C3176" w:tentative="1">
      <w:start w:val="1"/>
      <w:numFmt w:val="bullet"/>
      <w:lvlText w:val="o"/>
      <w:lvlJc w:val="left"/>
      <w:pPr>
        <w:ind w:left="5760" w:hanging="360"/>
      </w:pPr>
      <w:rPr>
        <w:rFonts w:ascii="Courier New" w:hAnsi="Courier New" w:cs="Courier New" w:hint="default"/>
      </w:rPr>
    </w:lvl>
    <w:lvl w:ilvl="8" w:tplc="F0F805B8" w:tentative="1">
      <w:start w:val="1"/>
      <w:numFmt w:val="bullet"/>
      <w:lvlText w:val=""/>
      <w:lvlJc w:val="left"/>
      <w:pPr>
        <w:ind w:left="6480" w:hanging="360"/>
      </w:pPr>
      <w:rPr>
        <w:rFonts w:ascii="Wingdings" w:hAnsi="Wingdings" w:hint="default"/>
      </w:rPr>
    </w:lvl>
  </w:abstractNum>
  <w:abstractNum w:abstractNumId="16">
    <w:nsid w:val="78F21C43"/>
    <w:multiLevelType w:val="hybridMultilevel"/>
    <w:tmpl w:val="95DECB24"/>
    <w:lvl w:ilvl="0" w:tplc="D9E0F462">
      <w:start w:val="1"/>
      <w:numFmt w:val="bullet"/>
      <w:lvlText w:val=""/>
      <w:lvlJc w:val="left"/>
      <w:pPr>
        <w:ind w:left="720" w:hanging="360"/>
      </w:pPr>
      <w:rPr>
        <w:rFonts w:ascii="Symbol" w:hAnsi="Symbol" w:hint="default"/>
      </w:rPr>
    </w:lvl>
    <w:lvl w:ilvl="1" w:tplc="F746CE58" w:tentative="1">
      <w:start w:val="1"/>
      <w:numFmt w:val="bullet"/>
      <w:lvlText w:val="o"/>
      <w:lvlJc w:val="left"/>
      <w:pPr>
        <w:ind w:left="1440" w:hanging="360"/>
      </w:pPr>
      <w:rPr>
        <w:rFonts w:ascii="Courier New" w:hAnsi="Courier New" w:cs="Courier New" w:hint="default"/>
      </w:rPr>
    </w:lvl>
    <w:lvl w:ilvl="2" w:tplc="7F147EA8" w:tentative="1">
      <w:start w:val="1"/>
      <w:numFmt w:val="bullet"/>
      <w:lvlText w:val=""/>
      <w:lvlJc w:val="left"/>
      <w:pPr>
        <w:ind w:left="2160" w:hanging="360"/>
      </w:pPr>
      <w:rPr>
        <w:rFonts w:ascii="Wingdings" w:hAnsi="Wingdings" w:hint="default"/>
      </w:rPr>
    </w:lvl>
    <w:lvl w:ilvl="3" w:tplc="93BC2846" w:tentative="1">
      <w:start w:val="1"/>
      <w:numFmt w:val="bullet"/>
      <w:lvlText w:val=""/>
      <w:lvlJc w:val="left"/>
      <w:pPr>
        <w:ind w:left="2880" w:hanging="360"/>
      </w:pPr>
      <w:rPr>
        <w:rFonts w:ascii="Symbol" w:hAnsi="Symbol" w:hint="default"/>
      </w:rPr>
    </w:lvl>
    <w:lvl w:ilvl="4" w:tplc="639CE216" w:tentative="1">
      <w:start w:val="1"/>
      <w:numFmt w:val="bullet"/>
      <w:lvlText w:val="o"/>
      <w:lvlJc w:val="left"/>
      <w:pPr>
        <w:ind w:left="3600" w:hanging="360"/>
      </w:pPr>
      <w:rPr>
        <w:rFonts w:ascii="Courier New" w:hAnsi="Courier New" w:cs="Courier New" w:hint="default"/>
      </w:rPr>
    </w:lvl>
    <w:lvl w:ilvl="5" w:tplc="0470BB98" w:tentative="1">
      <w:start w:val="1"/>
      <w:numFmt w:val="bullet"/>
      <w:lvlText w:val=""/>
      <w:lvlJc w:val="left"/>
      <w:pPr>
        <w:ind w:left="4320" w:hanging="360"/>
      </w:pPr>
      <w:rPr>
        <w:rFonts w:ascii="Wingdings" w:hAnsi="Wingdings" w:hint="default"/>
      </w:rPr>
    </w:lvl>
    <w:lvl w:ilvl="6" w:tplc="527E2FAC" w:tentative="1">
      <w:start w:val="1"/>
      <w:numFmt w:val="bullet"/>
      <w:lvlText w:val=""/>
      <w:lvlJc w:val="left"/>
      <w:pPr>
        <w:ind w:left="5040" w:hanging="360"/>
      </w:pPr>
      <w:rPr>
        <w:rFonts w:ascii="Symbol" w:hAnsi="Symbol" w:hint="default"/>
      </w:rPr>
    </w:lvl>
    <w:lvl w:ilvl="7" w:tplc="239A1A12" w:tentative="1">
      <w:start w:val="1"/>
      <w:numFmt w:val="bullet"/>
      <w:lvlText w:val="o"/>
      <w:lvlJc w:val="left"/>
      <w:pPr>
        <w:ind w:left="5760" w:hanging="360"/>
      </w:pPr>
      <w:rPr>
        <w:rFonts w:ascii="Courier New" w:hAnsi="Courier New" w:cs="Courier New" w:hint="default"/>
      </w:rPr>
    </w:lvl>
    <w:lvl w:ilvl="8" w:tplc="9800CD92" w:tentative="1">
      <w:start w:val="1"/>
      <w:numFmt w:val="bullet"/>
      <w:lvlText w:val=""/>
      <w:lvlJc w:val="left"/>
      <w:pPr>
        <w:ind w:left="6480" w:hanging="360"/>
      </w:pPr>
      <w:rPr>
        <w:rFonts w:ascii="Wingdings" w:hAnsi="Wingdings" w:hint="default"/>
      </w:rPr>
    </w:lvl>
  </w:abstractNum>
  <w:abstractNum w:abstractNumId="17">
    <w:nsid w:val="79017303"/>
    <w:multiLevelType w:val="hybridMultilevel"/>
    <w:tmpl w:val="3A88BCE6"/>
    <w:lvl w:ilvl="0" w:tplc="420AEB5C">
      <w:start w:val="1"/>
      <w:numFmt w:val="bullet"/>
      <w:lvlText w:val=""/>
      <w:lvlJc w:val="left"/>
      <w:pPr>
        <w:ind w:left="2944" w:hanging="360"/>
      </w:pPr>
      <w:rPr>
        <w:rFonts w:ascii="Symbol" w:hAnsi="Symbol" w:hint="default"/>
      </w:rPr>
    </w:lvl>
    <w:lvl w:ilvl="1" w:tplc="C6E4A2D6" w:tentative="1">
      <w:start w:val="1"/>
      <w:numFmt w:val="bullet"/>
      <w:lvlText w:val="o"/>
      <w:lvlJc w:val="left"/>
      <w:pPr>
        <w:ind w:left="3664" w:hanging="360"/>
      </w:pPr>
      <w:rPr>
        <w:rFonts w:ascii="Courier New" w:hAnsi="Courier New" w:cs="Courier New" w:hint="default"/>
      </w:rPr>
    </w:lvl>
    <w:lvl w:ilvl="2" w:tplc="6734C15C" w:tentative="1">
      <w:start w:val="1"/>
      <w:numFmt w:val="bullet"/>
      <w:lvlText w:val=""/>
      <w:lvlJc w:val="left"/>
      <w:pPr>
        <w:ind w:left="4384" w:hanging="360"/>
      </w:pPr>
      <w:rPr>
        <w:rFonts w:ascii="Wingdings" w:hAnsi="Wingdings" w:hint="default"/>
      </w:rPr>
    </w:lvl>
    <w:lvl w:ilvl="3" w:tplc="77206C96" w:tentative="1">
      <w:start w:val="1"/>
      <w:numFmt w:val="bullet"/>
      <w:lvlText w:val=""/>
      <w:lvlJc w:val="left"/>
      <w:pPr>
        <w:ind w:left="5104" w:hanging="360"/>
      </w:pPr>
      <w:rPr>
        <w:rFonts w:ascii="Symbol" w:hAnsi="Symbol" w:hint="default"/>
      </w:rPr>
    </w:lvl>
    <w:lvl w:ilvl="4" w:tplc="29784096" w:tentative="1">
      <w:start w:val="1"/>
      <w:numFmt w:val="bullet"/>
      <w:lvlText w:val="o"/>
      <w:lvlJc w:val="left"/>
      <w:pPr>
        <w:ind w:left="5824" w:hanging="360"/>
      </w:pPr>
      <w:rPr>
        <w:rFonts w:ascii="Courier New" w:hAnsi="Courier New" w:cs="Courier New" w:hint="default"/>
      </w:rPr>
    </w:lvl>
    <w:lvl w:ilvl="5" w:tplc="443623DA" w:tentative="1">
      <w:start w:val="1"/>
      <w:numFmt w:val="bullet"/>
      <w:lvlText w:val=""/>
      <w:lvlJc w:val="left"/>
      <w:pPr>
        <w:ind w:left="6544" w:hanging="360"/>
      </w:pPr>
      <w:rPr>
        <w:rFonts w:ascii="Wingdings" w:hAnsi="Wingdings" w:hint="default"/>
      </w:rPr>
    </w:lvl>
    <w:lvl w:ilvl="6" w:tplc="C98EC648" w:tentative="1">
      <w:start w:val="1"/>
      <w:numFmt w:val="bullet"/>
      <w:lvlText w:val=""/>
      <w:lvlJc w:val="left"/>
      <w:pPr>
        <w:ind w:left="7264" w:hanging="360"/>
      </w:pPr>
      <w:rPr>
        <w:rFonts w:ascii="Symbol" w:hAnsi="Symbol" w:hint="default"/>
      </w:rPr>
    </w:lvl>
    <w:lvl w:ilvl="7" w:tplc="6674D412" w:tentative="1">
      <w:start w:val="1"/>
      <w:numFmt w:val="bullet"/>
      <w:lvlText w:val="o"/>
      <w:lvlJc w:val="left"/>
      <w:pPr>
        <w:ind w:left="7984" w:hanging="360"/>
      </w:pPr>
      <w:rPr>
        <w:rFonts w:ascii="Courier New" w:hAnsi="Courier New" w:cs="Courier New" w:hint="default"/>
      </w:rPr>
    </w:lvl>
    <w:lvl w:ilvl="8" w:tplc="7458B9C0" w:tentative="1">
      <w:start w:val="1"/>
      <w:numFmt w:val="bullet"/>
      <w:lvlText w:val=""/>
      <w:lvlJc w:val="left"/>
      <w:pPr>
        <w:ind w:left="8704" w:hanging="360"/>
      </w:pPr>
      <w:rPr>
        <w:rFonts w:ascii="Wingdings" w:hAnsi="Wingdings" w:hint="default"/>
      </w:rPr>
    </w:lvl>
  </w:abstractNum>
  <w:num w:numId="1">
    <w:abstractNumId w:val="6"/>
  </w:num>
  <w:num w:numId="2">
    <w:abstractNumId w:val="0"/>
  </w:num>
  <w:num w:numId="3">
    <w:abstractNumId w:val="7"/>
  </w:num>
  <w:num w:numId="4">
    <w:abstractNumId w:val="11"/>
  </w:num>
  <w:num w:numId="5">
    <w:abstractNumId w:val="10"/>
  </w:num>
  <w:num w:numId="6">
    <w:abstractNumId w:val="9"/>
  </w:num>
  <w:num w:numId="7">
    <w:abstractNumId w:val="14"/>
  </w:num>
  <w:num w:numId="8">
    <w:abstractNumId w:val="15"/>
  </w:num>
  <w:num w:numId="9">
    <w:abstractNumId w:val="17"/>
  </w:num>
  <w:num w:numId="10">
    <w:abstractNumId w:val="5"/>
  </w:num>
  <w:num w:numId="11">
    <w:abstractNumId w:val="1"/>
  </w:num>
  <w:num w:numId="12">
    <w:abstractNumId w:val="12"/>
  </w:num>
  <w:num w:numId="13">
    <w:abstractNumId w:val="8"/>
  </w:num>
  <w:num w:numId="14">
    <w:abstractNumId w:val="2"/>
  </w:num>
  <w:num w:numId="15">
    <w:abstractNumId w:val="16"/>
  </w:num>
  <w:num w:numId="16">
    <w:abstractNumId w:val="4"/>
  </w:num>
  <w:num w:numId="17">
    <w:abstractNumId w:val="13"/>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U1MTIwNDC3MDE3MDZX0lEKTi0uzszPAykwrwUAcqWE7CwAAAA="/>
  </w:docVars>
  <w:rsids>
    <w:rsidRoot w:val="009C76D6"/>
    <w:rsid w:val="0000260B"/>
    <w:rsid w:val="00014270"/>
    <w:rsid w:val="00027045"/>
    <w:rsid w:val="00053432"/>
    <w:rsid w:val="00082E97"/>
    <w:rsid w:val="0009032C"/>
    <w:rsid w:val="000B40FB"/>
    <w:rsid w:val="000C0EDB"/>
    <w:rsid w:val="000C21B3"/>
    <w:rsid w:val="000D1A20"/>
    <w:rsid w:val="000D49DF"/>
    <w:rsid w:val="000E5F99"/>
    <w:rsid w:val="000E6517"/>
    <w:rsid w:val="000F37D8"/>
    <w:rsid w:val="000F450A"/>
    <w:rsid w:val="000F5BCC"/>
    <w:rsid w:val="00104962"/>
    <w:rsid w:val="00127016"/>
    <w:rsid w:val="00136E08"/>
    <w:rsid w:val="00144BE7"/>
    <w:rsid w:val="00150F03"/>
    <w:rsid w:val="001627B3"/>
    <w:rsid w:val="0016538B"/>
    <w:rsid w:val="00183095"/>
    <w:rsid w:val="00186DFD"/>
    <w:rsid w:val="001935B1"/>
    <w:rsid w:val="00195213"/>
    <w:rsid w:val="001C01C1"/>
    <w:rsid w:val="001E1A40"/>
    <w:rsid w:val="001E4653"/>
    <w:rsid w:val="00203B73"/>
    <w:rsid w:val="00214496"/>
    <w:rsid w:val="00220B79"/>
    <w:rsid w:val="00234D26"/>
    <w:rsid w:val="00243DB4"/>
    <w:rsid w:val="00275F95"/>
    <w:rsid w:val="00282610"/>
    <w:rsid w:val="00296D19"/>
    <w:rsid w:val="002C694C"/>
    <w:rsid w:val="003052DC"/>
    <w:rsid w:val="00316272"/>
    <w:rsid w:val="003215C7"/>
    <w:rsid w:val="003260D8"/>
    <w:rsid w:val="00332383"/>
    <w:rsid w:val="0038061C"/>
    <w:rsid w:val="003A6B02"/>
    <w:rsid w:val="003B1D8D"/>
    <w:rsid w:val="003C0DDE"/>
    <w:rsid w:val="003F33AD"/>
    <w:rsid w:val="004164BE"/>
    <w:rsid w:val="004432A3"/>
    <w:rsid w:val="00464DAE"/>
    <w:rsid w:val="00483367"/>
    <w:rsid w:val="00494001"/>
    <w:rsid w:val="004B2EB0"/>
    <w:rsid w:val="004B4F9A"/>
    <w:rsid w:val="004C19F3"/>
    <w:rsid w:val="004C1A82"/>
    <w:rsid w:val="004E175E"/>
    <w:rsid w:val="004E531E"/>
    <w:rsid w:val="004F2B4C"/>
    <w:rsid w:val="005151AB"/>
    <w:rsid w:val="00556D4F"/>
    <w:rsid w:val="00586860"/>
    <w:rsid w:val="00586E43"/>
    <w:rsid w:val="005A1039"/>
    <w:rsid w:val="005A660A"/>
    <w:rsid w:val="005B5F89"/>
    <w:rsid w:val="005D52F4"/>
    <w:rsid w:val="005F7EDC"/>
    <w:rsid w:val="00606374"/>
    <w:rsid w:val="00634C16"/>
    <w:rsid w:val="00651444"/>
    <w:rsid w:val="00666DDE"/>
    <w:rsid w:val="00683F80"/>
    <w:rsid w:val="00684F66"/>
    <w:rsid w:val="00687C43"/>
    <w:rsid w:val="006A0A0C"/>
    <w:rsid w:val="006B4335"/>
    <w:rsid w:val="006C19EC"/>
    <w:rsid w:val="006E029C"/>
    <w:rsid w:val="006E2316"/>
    <w:rsid w:val="006E3CF9"/>
    <w:rsid w:val="00706486"/>
    <w:rsid w:val="00721043"/>
    <w:rsid w:val="007266D6"/>
    <w:rsid w:val="00735CDA"/>
    <w:rsid w:val="00751144"/>
    <w:rsid w:val="0076114A"/>
    <w:rsid w:val="0078057F"/>
    <w:rsid w:val="007A35A7"/>
    <w:rsid w:val="007C7EBB"/>
    <w:rsid w:val="007E6DAB"/>
    <w:rsid w:val="007F7D7E"/>
    <w:rsid w:val="00833D22"/>
    <w:rsid w:val="00851C5E"/>
    <w:rsid w:val="008739EC"/>
    <w:rsid w:val="008822D1"/>
    <w:rsid w:val="0089126C"/>
    <w:rsid w:val="008A070F"/>
    <w:rsid w:val="008A706B"/>
    <w:rsid w:val="008D322F"/>
    <w:rsid w:val="008D4A76"/>
    <w:rsid w:val="008E3F61"/>
    <w:rsid w:val="008F2DE4"/>
    <w:rsid w:val="008F3973"/>
    <w:rsid w:val="00916C4F"/>
    <w:rsid w:val="0093518A"/>
    <w:rsid w:val="0094119F"/>
    <w:rsid w:val="00961C9A"/>
    <w:rsid w:val="00972471"/>
    <w:rsid w:val="00974CAD"/>
    <w:rsid w:val="00993569"/>
    <w:rsid w:val="009A01A2"/>
    <w:rsid w:val="009A410F"/>
    <w:rsid w:val="009C37FD"/>
    <w:rsid w:val="009C76D6"/>
    <w:rsid w:val="009F0F92"/>
    <w:rsid w:val="009F282E"/>
    <w:rsid w:val="00A01966"/>
    <w:rsid w:val="00A02DE0"/>
    <w:rsid w:val="00A165AD"/>
    <w:rsid w:val="00A21805"/>
    <w:rsid w:val="00A24BC3"/>
    <w:rsid w:val="00A42159"/>
    <w:rsid w:val="00A4736C"/>
    <w:rsid w:val="00A52E6D"/>
    <w:rsid w:val="00A55A31"/>
    <w:rsid w:val="00A631D5"/>
    <w:rsid w:val="00A84F52"/>
    <w:rsid w:val="00AA0C1B"/>
    <w:rsid w:val="00AC5835"/>
    <w:rsid w:val="00B22883"/>
    <w:rsid w:val="00B23F7D"/>
    <w:rsid w:val="00B37CA4"/>
    <w:rsid w:val="00B5746F"/>
    <w:rsid w:val="00B6546D"/>
    <w:rsid w:val="00B76412"/>
    <w:rsid w:val="00B80A7A"/>
    <w:rsid w:val="00B82EA5"/>
    <w:rsid w:val="00BA7F10"/>
    <w:rsid w:val="00BB4607"/>
    <w:rsid w:val="00BC50B1"/>
    <w:rsid w:val="00BC5D80"/>
    <w:rsid w:val="00BC7EB5"/>
    <w:rsid w:val="00C051A5"/>
    <w:rsid w:val="00C22B87"/>
    <w:rsid w:val="00C23282"/>
    <w:rsid w:val="00C3362C"/>
    <w:rsid w:val="00C3686F"/>
    <w:rsid w:val="00C540D8"/>
    <w:rsid w:val="00C73EA2"/>
    <w:rsid w:val="00CA632A"/>
    <w:rsid w:val="00CE4B02"/>
    <w:rsid w:val="00CE529B"/>
    <w:rsid w:val="00CF533E"/>
    <w:rsid w:val="00D17DF9"/>
    <w:rsid w:val="00D44DC5"/>
    <w:rsid w:val="00D52A44"/>
    <w:rsid w:val="00D64751"/>
    <w:rsid w:val="00D759BD"/>
    <w:rsid w:val="00D7793D"/>
    <w:rsid w:val="00D82CDA"/>
    <w:rsid w:val="00DA1FF3"/>
    <w:rsid w:val="00DB137B"/>
    <w:rsid w:val="00DC229A"/>
    <w:rsid w:val="00DC48C0"/>
    <w:rsid w:val="00DE2CA3"/>
    <w:rsid w:val="00DE3C00"/>
    <w:rsid w:val="00DE69A6"/>
    <w:rsid w:val="00DF4F15"/>
    <w:rsid w:val="00DF71E1"/>
    <w:rsid w:val="00E32E46"/>
    <w:rsid w:val="00E3783D"/>
    <w:rsid w:val="00E441F0"/>
    <w:rsid w:val="00E5408E"/>
    <w:rsid w:val="00E579AC"/>
    <w:rsid w:val="00E906D5"/>
    <w:rsid w:val="00E90FE5"/>
    <w:rsid w:val="00EA1848"/>
    <w:rsid w:val="00EE0BD0"/>
    <w:rsid w:val="00F106EC"/>
    <w:rsid w:val="00F136FE"/>
    <w:rsid w:val="00F16A97"/>
    <w:rsid w:val="00F25CAB"/>
    <w:rsid w:val="00F364A3"/>
    <w:rsid w:val="00F44219"/>
    <w:rsid w:val="00F6610D"/>
    <w:rsid w:val="00FA18C1"/>
    <w:rsid w:val="00FD660D"/>
    <w:rsid w:val="00FD77A2"/>
    <w:rsid w:val="00FE22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D4F"/>
  </w:style>
  <w:style w:type="paragraph" w:styleId="Heading1">
    <w:name w:val="heading 1"/>
    <w:basedOn w:val="Normal"/>
    <w:next w:val="Normal"/>
    <w:link w:val="Heading1Char"/>
    <w:uiPriority w:val="9"/>
    <w:qFormat/>
    <w:rsid w:val="00C3362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C3362C"/>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C3362C"/>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35B1"/>
    <w:pPr>
      <w:ind w:left="720"/>
      <w:contextualSpacing/>
    </w:pPr>
  </w:style>
  <w:style w:type="paragraph" w:styleId="Header">
    <w:name w:val="header"/>
    <w:basedOn w:val="Normal"/>
    <w:link w:val="HeaderChar"/>
    <w:uiPriority w:val="99"/>
    <w:unhideWhenUsed/>
    <w:rsid w:val="00F106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6EC"/>
  </w:style>
  <w:style w:type="paragraph" w:styleId="Footer">
    <w:name w:val="footer"/>
    <w:basedOn w:val="Normal"/>
    <w:link w:val="FooterChar"/>
    <w:uiPriority w:val="99"/>
    <w:unhideWhenUsed/>
    <w:rsid w:val="00F106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6EC"/>
  </w:style>
  <w:style w:type="table" w:styleId="TableGrid">
    <w:name w:val="Table Grid"/>
    <w:basedOn w:val="TableNormal"/>
    <w:uiPriority w:val="39"/>
    <w:rsid w:val="003806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C3362C"/>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C3362C"/>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C3362C"/>
    <w:rPr>
      <w:rFonts w:asciiTheme="majorHAnsi" w:eastAsiaTheme="majorEastAsia" w:hAnsiTheme="majorHAnsi" w:cstheme="majorBidi"/>
      <w:b/>
      <w:bCs/>
      <w:color w:val="5B9BD5" w:themeColor="accent1"/>
    </w:rPr>
  </w:style>
  <w:style w:type="paragraph" w:styleId="TOCHeading">
    <w:name w:val="TOC Heading"/>
    <w:basedOn w:val="Heading1"/>
    <w:next w:val="Normal"/>
    <w:uiPriority w:val="39"/>
    <w:semiHidden/>
    <w:unhideWhenUsed/>
    <w:qFormat/>
    <w:rsid w:val="001E1A40"/>
    <w:pPr>
      <w:spacing w:line="276" w:lineRule="auto"/>
      <w:outlineLvl w:val="9"/>
    </w:pPr>
    <w:rPr>
      <w:lang w:eastAsia="ja-JP"/>
    </w:rPr>
  </w:style>
  <w:style w:type="paragraph" w:styleId="TOC1">
    <w:name w:val="toc 1"/>
    <w:basedOn w:val="Normal"/>
    <w:next w:val="Normal"/>
    <w:autoRedefine/>
    <w:uiPriority w:val="39"/>
    <w:unhideWhenUsed/>
    <w:qFormat/>
    <w:rsid w:val="006E029C"/>
    <w:pPr>
      <w:tabs>
        <w:tab w:val="right" w:leader="dot" w:pos="9350"/>
      </w:tabs>
      <w:spacing w:after="100"/>
    </w:pPr>
    <w:rPr>
      <w:rFonts w:ascii="Times New Roman" w:hAnsi="Times New Roman" w:cs="Times New Roman"/>
      <w:noProof/>
      <w:sz w:val="24"/>
      <w:szCs w:val="24"/>
    </w:rPr>
  </w:style>
  <w:style w:type="paragraph" w:styleId="TOC2">
    <w:name w:val="toc 2"/>
    <w:basedOn w:val="Normal"/>
    <w:next w:val="Normal"/>
    <w:autoRedefine/>
    <w:uiPriority w:val="39"/>
    <w:unhideWhenUsed/>
    <w:qFormat/>
    <w:rsid w:val="001E1A40"/>
    <w:pPr>
      <w:spacing w:after="100"/>
      <w:ind w:left="220"/>
    </w:pPr>
  </w:style>
  <w:style w:type="paragraph" w:styleId="TOC3">
    <w:name w:val="toc 3"/>
    <w:basedOn w:val="Normal"/>
    <w:next w:val="Normal"/>
    <w:autoRedefine/>
    <w:uiPriority w:val="39"/>
    <w:unhideWhenUsed/>
    <w:qFormat/>
    <w:rsid w:val="001E1A40"/>
    <w:pPr>
      <w:spacing w:after="100"/>
      <w:ind w:left="440"/>
    </w:pPr>
  </w:style>
  <w:style w:type="character" w:styleId="Hyperlink">
    <w:name w:val="Hyperlink"/>
    <w:basedOn w:val="DefaultParagraphFont"/>
    <w:uiPriority w:val="99"/>
    <w:unhideWhenUsed/>
    <w:rsid w:val="001E1A40"/>
    <w:rPr>
      <w:color w:val="0563C1" w:themeColor="hyperlink"/>
      <w:u w:val="single"/>
    </w:rPr>
  </w:style>
  <w:style w:type="paragraph" w:styleId="BalloonText">
    <w:name w:val="Balloon Text"/>
    <w:basedOn w:val="Normal"/>
    <w:link w:val="BalloonTextChar"/>
    <w:uiPriority w:val="99"/>
    <w:semiHidden/>
    <w:unhideWhenUsed/>
    <w:rsid w:val="001E1A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A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D3FA57-7896-4A81-A265-D9EBD8ED8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12392</Words>
  <Characters>70638</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2019-06-24T21:10:00Z</dcterms:created>
  <dcterms:modified xsi:type="dcterms:W3CDTF">2019-06-24T21:10:00Z</dcterms:modified>
</cp:coreProperties>
</file>